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02" w:tblpY="435"/>
        <w:tblW w:w="17043" w:type="dxa"/>
        <w:tblLook w:val="04A0" w:firstRow="1" w:lastRow="0" w:firstColumn="1" w:lastColumn="0" w:noHBand="0" w:noVBand="1"/>
      </w:tblPr>
      <w:tblGrid>
        <w:gridCol w:w="11874"/>
        <w:gridCol w:w="2488"/>
        <w:gridCol w:w="2681"/>
      </w:tblGrid>
      <w:tr w:rsidR="007D40E6" w:rsidRPr="005D29C1" w:rsidTr="006F1D39">
        <w:trPr>
          <w:trHeight w:val="3550"/>
        </w:trPr>
        <w:tc>
          <w:tcPr>
            <w:tcW w:w="11874" w:type="dxa"/>
            <w:hideMark/>
          </w:tcPr>
          <w:p w:rsidR="00806846" w:rsidRDefault="00806846" w:rsidP="00806846">
            <w:pPr>
              <w:rPr>
                <w:sz w:val="0"/>
                <w:szCs w:val="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A18282" wp14:editId="56188746">
                  <wp:extent cx="7372350" cy="2363431"/>
                  <wp:effectExtent l="0" t="0" r="0" b="0"/>
                  <wp:docPr id="4" name="Рисунок 4" descr="C:\Users\OD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D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0" cy="236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0E6" w:rsidRPr="00A06FBC" w:rsidRDefault="007D40E6" w:rsidP="00806846">
            <w:pPr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hideMark/>
          </w:tcPr>
          <w:p w:rsidR="007D40E6" w:rsidRPr="00A06FBC" w:rsidRDefault="007D40E6" w:rsidP="00806846">
            <w:pPr>
              <w:pStyle w:val="a3"/>
              <w:tabs>
                <w:tab w:val="left" w:pos="708"/>
              </w:tabs>
              <w:ind w:right="742"/>
              <w:jc w:val="center"/>
              <w:rPr>
                <w:sz w:val="28"/>
                <w:szCs w:val="28"/>
              </w:rPr>
            </w:pPr>
            <w:r w:rsidRPr="00A06FB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A5E4D" wp14:editId="56D06997">
                  <wp:extent cx="962025" cy="876300"/>
                  <wp:effectExtent l="0" t="0" r="9525" b="0"/>
                  <wp:docPr id="1" name="Рисунок 1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hideMark/>
          </w:tcPr>
          <w:p w:rsidR="007D40E6" w:rsidRPr="00A06FBC" w:rsidRDefault="007D40E6" w:rsidP="00806846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A06FBC">
              <w:rPr>
                <w:noProof/>
                <w:sz w:val="28"/>
                <w:szCs w:val="28"/>
              </w:rPr>
              <w:t>Утверждаю</w:t>
            </w:r>
          </w:p>
          <w:p w:rsidR="007D40E6" w:rsidRPr="00A06FBC" w:rsidRDefault="007D40E6" w:rsidP="00806846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A06FBC">
              <w:rPr>
                <w:noProof/>
                <w:sz w:val="28"/>
                <w:szCs w:val="28"/>
              </w:rPr>
              <w:t>И.о.Председателя правления</w:t>
            </w:r>
            <w:r w:rsidR="008D0001" w:rsidRPr="00A06FBC">
              <w:rPr>
                <w:noProof/>
                <w:sz w:val="28"/>
                <w:szCs w:val="28"/>
              </w:rPr>
              <w:t>-</w:t>
            </w:r>
          </w:p>
          <w:p w:rsidR="007D40E6" w:rsidRPr="00A06FBC" w:rsidRDefault="007D40E6" w:rsidP="00806846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A06FBC">
              <w:rPr>
                <w:noProof/>
                <w:sz w:val="28"/>
                <w:szCs w:val="28"/>
              </w:rPr>
              <w:t>Ректора</w:t>
            </w:r>
          </w:p>
          <w:p w:rsidR="007D40E6" w:rsidRPr="00A06FBC" w:rsidRDefault="007D40E6" w:rsidP="00806846">
            <w:pPr>
              <w:ind w:right="-285"/>
              <w:jc w:val="both"/>
              <w:rPr>
                <w:noProof/>
                <w:sz w:val="28"/>
                <w:szCs w:val="28"/>
              </w:rPr>
            </w:pPr>
            <w:r w:rsidRPr="00A06FBC">
              <w:rPr>
                <w:noProof/>
                <w:sz w:val="28"/>
                <w:szCs w:val="28"/>
              </w:rPr>
              <w:t>_________А.Дощанова</w:t>
            </w:r>
          </w:p>
          <w:p w:rsidR="007D40E6" w:rsidRPr="00A06FBC" w:rsidRDefault="007D40E6" w:rsidP="00806846">
            <w:pPr>
              <w:ind w:right="-285"/>
              <w:jc w:val="both"/>
              <w:rPr>
                <w:sz w:val="28"/>
                <w:szCs w:val="28"/>
              </w:rPr>
            </w:pPr>
            <w:r w:rsidRPr="00A06FBC">
              <w:rPr>
                <w:noProof/>
                <w:sz w:val="28"/>
                <w:szCs w:val="28"/>
              </w:rPr>
              <w:t>____________2020г</w:t>
            </w:r>
          </w:p>
        </w:tc>
      </w:tr>
    </w:tbl>
    <w:p w:rsidR="00D95F74" w:rsidRPr="000A7EC9" w:rsidRDefault="00D95F74" w:rsidP="00D95F74">
      <w:pPr>
        <w:spacing w:line="360" w:lineRule="auto"/>
        <w:rPr>
          <w:sz w:val="28"/>
          <w:szCs w:val="28"/>
        </w:rPr>
      </w:pPr>
    </w:p>
    <w:p w:rsidR="00D95F74" w:rsidRPr="000A7EC9" w:rsidRDefault="00D95F74" w:rsidP="00D95F74">
      <w:pPr>
        <w:spacing w:line="360" w:lineRule="auto"/>
        <w:rPr>
          <w:sz w:val="28"/>
          <w:szCs w:val="28"/>
        </w:rPr>
      </w:pPr>
    </w:p>
    <w:p w:rsidR="00D95F74" w:rsidRPr="000A7EC9" w:rsidRDefault="00D95F74" w:rsidP="00D95F74">
      <w:pPr>
        <w:spacing w:line="360" w:lineRule="auto"/>
        <w:rPr>
          <w:sz w:val="28"/>
          <w:szCs w:val="28"/>
        </w:rPr>
      </w:pPr>
    </w:p>
    <w:p w:rsidR="00D95F74" w:rsidRDefault="00D95F74" w:rsidP="0080684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0684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ПОЛОЖЕНИЕ</w:t>
      </w: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  <w:r w:rsidRPr="000A7EC9">
        <w:rPr>
          <w:b/>
          <w:sz w:val="28"/>
          <w:szCs w:val="28"/>
        </w:rPr>
        <w:t>__________________________________________________________________</w:t>
      </w: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</w:p>
    <w:p w:rsidR="00D95F74" w:rsidRPr="000A7EC9" w:rsidRDefault="00D95F74" w:rsidP="00D95F74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КОНКУРС  «ЛУЧШИЙ КУРАТОР  ГОДА»</w:t>
      </w:r>
    </w:p>
    <w:p w:rsidR="00D95F74" w:rsidRPr="000A7EC9" w:rsidRDefault="00F83BEF" w:rsidP="00D95F74">
      <w:pPr>
        <w:spacing w:line="360" w:lineRule="auto"/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AD339E">
        <w:rPr>
          <w:b/>
          <w:sz w:val="28"/>
          <w:szCs w:val="28"/>
        </w:rPr>
        <w:t xml:space="preserve"> 128</w:t>
      </w:r>
      <w:r w:rsidR="00D95F74">
        <w:rPr>
          <w:b/>
          <w:sz w:val="28"/>
          <w:szCs w:val="28"/>
        </w:rPr>
        <w:t xml:space="preserve"> - 2020</w:t>
      </w: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  <w:r w:rsidRPr="000A7EC9">
        <w:rPr>
          <w:b/>
          <w:sz w:val="28"/>
          <w:szCs w:val="28"/>
        </w:rPr>
        <w:tab/>
      </w: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</w:p>
    <w:p w:rsidR="00D95F74" w:rsidRPr="000A7EC9" w:rsidRDefault="00D95F74" w:rsidP="00D95F74">
      <w:pPr>
        <w:spacing w:line="360" w:lineRule="auto"/>
        <w:rPr>
          <w:b/>
          <w:sz w:val="28"/>
          <w:szCs w:val="28"/>
        </w:rPr>
      </w:pPr>
    </w:p>
    <w:p w:rsidR="00D95F74" w:rsidRPr="000A7EC9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Default="00D95F74" w:rsidP="00D95F74">
      <w:pPr>
        <w:spacing w:line="360" w:lineRule="auto"/>
        <w:jc w:val="center"/>
        <w:rPr>
          <w:sz w:val="28"/>
          <w:szCs w:val="28"/>
        </w:rPr>
      </w:pPr>
    </w:p>
    <w:p w:rsidR="00D95F74" w:rsidRPr="000A7EC9" w:rsidRDefault="00D95F74" w:rsidP="00D95F74">
      <w:pPr>
        <w:spacing w:line="360" w:lineRule="auto"/>
        <w:jc w:val="center"/>
        <w:rPr>
          <w:sz w:val="28"/>
          <w:szCs w:val="28"/>
        </w:rPr>
      </w:pPr>
      <w:proofErr w:type="spellStart"/>
      <w:r w:rsidRPr="000A7EC9">
        <w:rPr>
          <w:sz w:val="28"/>
          <w:szCs w:val="28"/>
        </w:rPr>
        <w:t>Костанай</w:t>
      </w:r>
      <w:proofErr w:type="spellEnd"/>
    </w:p>
    <w:p w:rsidR="001D73BE" w:rsidRPr="000A7EC9" w:rsidRDefault="001D73BE" w:rsidP="001D73BE">
      <w:pPr>
        <w:spacing w:line="360" w:lineRule="auto"/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 128 - 2020</w:t>
      </w:r>
    </w:p>
    <w:p w:rsidR="00D95F74" w:rsidRDefault="005944B9" w:rsidP="00D95F74">
      <w:pPr>
        <w:tabs>
          <w:tab w:val="left" w:pos="9355"/>
        </w:tabs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D95F74">
        <w:rPr>
          <w:b/>
          <w:sz w:val="28"/>
        </w:rPr>
        <w:t xml:space="preserve">Предисловие </w:t>
      </w:r>
    </w:p>
    <w:p w:rsidR="00D95F74" w:rsidRDefault="00D95F74" w:rsidP="00D95F74">
      <w:pPr>
        <w:tabs>
          <w:tab w:val="left" w:pos="9355"/>
        </w:tabs>
        <w:ind w:left="-142"/>
        <w:jc w:val="center"/>
        <w:rPr>
          <w:b/>
          <w:sz w:val="28"/>
        </w:rPr>
      </w:pPr>
    </w:p>
    <w:p w:rsidR="00D95F74" w:rsidRPr="000A7EC9" w:rsidRDefault="00D95F74" w:rsidP="00D95F74">
      <w:pPr>
        <w:tabs>
          <w:tab w:val="left" w:pos="9355"/>
        </w:tabs>
        <w:ind w:left="-142"/>
        <w:jc w:val="both"/>
        <w:rPr>
          <w:sz w:val="28"/>
        </w:rPr>
      </w:pPr>
      <w:r w:rsidRPr="000A7EC9"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Разработано </w:t>
      </w:r>
      <w:r w:rsidRPr="000A7EC9">
        <w:rPr>
          <w:b/>
          <w:bCs/>
          <w:caps/>
          <w:sz w:val="28"/>
        </w:rPr>
        <w:t xml:space="preserve"> </w:t>
      </w:r>
      <w:r>
        <w:rPr>
          <w:bCs/>
          <w:sz w:val="28"/>
        </w:rPr>
        <w:t>Советом кураторов университета</w:t>
      </w:r>
    </w:p>
    <w:p w:rsidR="00D95F74" w:rsidRPr="000A7EC9" w:rsidRDefault="00D95F74" w:rsidP="00D95F74">
      <w:pPr>
        <w:tabs>
          <w:tab w:val="left" w:pos="9355"/>
        </w:tabs>
        <w:ind w:left="-142"/>
        <w:jc w:val="both"/>
        <w:rPr>
          <w:b/>
          <w:sz w:val="28"/>
        </w:rPr>
      </w:pPr>
    </w:p>
    <w:p w:rsidR="00D95F74" w:rsidRDefault="00D95F74" w:rsidP="00D95F74">
      <w:pPr>
        <w:tabs>
          <w:tab w:val="left" w:pos="9355"/>
        </w:tabs>
        <w:ind w:left="-142"/>
        <w:jc w:val="both"/>
        <w:rPr>
          <w:bCs/>
          <w:sz w:val="28"/>
        </w:rPr>
      </w:pPr>
      <w:r w:rsidRPr="000A7EC9">
        <w:rPr>
          <w:b/>
          <w:sz w:val="28"/>
        </w:rPr>
        <w:t xml:space="preserve">2 </w:t>
      </w:r>
      <w:r>
        <w:rPr>
          <w:b/>
          <w:bCs/>
          <w:sz w:val="28"/>
        </w:rPr>
        <w:t>ВНЕСЕНО</w:t>
      </w:r>
      <w:r w:rsidRPr="000A7EC9">
        <w:rPr>
          <w:b/>
          <w:bCs/>
          <w:sz w:val="28"/>
        </w:rPr>
        <w:t xml:space="preserve"> </w:t>
      </w:r>
      <w:r w:rsidR="00AC029C">
        <w:rPr>
          <w:bCs/>
          <w:sz w:val="28"/>
        </w:rPr>
        <w:t>Департаментом по молодежной политике</w:t>
      </w:r>
    </w:p>
    <w:p w:rsidR="00AC029C" w:rsidRPr="000A7EC9" w:rsidRDefault="00AC029C" w:rsidP="00D95F74">
      <w:pPr>
        <w:tabs>
          <w:tab w:val="left" w:pos="9355"/>
        </w:tabs>
        <w:ind w:left="-142"/>
        <w:jc w:val="both"/>
        <w:rPr>
          <w:b/>
          <w:sz w:val="28"/>
        </w:rPr>
      </w:pPr>
    </w:p>
    <w:p w:rsidR="00D95F74" w:rsidRPr="000A7EC9" w:rsidRDefault="00D95F74" w:rsidP="00D95F74">
      <w:pPr>
        <w:ind w:left="-142"/>
        <w:jc w:val="both"/>
        <w:rPr>
          <w:sz w:val="28"/>
        </w:rPr>
      </w:pPr>
      <w:r w:rsidRPr="000A7EC9"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</w:t>
      </w:r>
      <w:r w:rsidRPr="000A7EC9">
        <w:rPr>
          <w:b/>
          <w:bCs/>
          <w:caps/>
          <w:sz w:val="28"/>
        </w:rPr>
        <w:t xml:space="preserve"> в действие:</w:t>
      </w:r>
      <w:r w:rsidRPr="000A7EC9">
        <w:rPr>
          <w:sz w:val="28"/>
        </w:rPr>
        <w:tab/>
        <w:t>приказом ректора</w:t>
      </w:r>
    </w:p>
    <w:p w:rsidR="00D95F74" w:rsidRPr="000A7EC9" w:rsidRDefault="00D95F74" w:rsidP="00D95F74">
      <w:pPr>
        <w:ind w:left="-142"/>
        <w:jc w:val="both"/>
        <w:rPr>
          <w:sz w:val="28"/>
        </w:rPr>
      </w:pPr>
      <w:r w:rsidRPr="000A7EC9">
        <w:rPr>
          <w:sz w:val="28"/>
        </w:rPr>
        <w:t xml:space="preserve"> </w:t>
      </w:r>
      <w:r>
        <w:rPr>
          <w:sz w:val="28"/>
        </w:rPr>
        <w:t>о</w:t>
      </w:r>
      <w:r w:rsidRPr="000A7EC9">
        <w:rPr>
          <w:sz w:val="28"/>
        </w:rPr>
        <w:t>т</w:t>
      </w:r>
      <w:r>
        <w:rPr>
          <w:sz w:val="28"/>
        </w:rPr>
        <w:t xml:space="preserve"> _________2020г. </w:t>
      </w:r>
      <w:r w:rsidRPr="000A7EC9">
        <w:rPr>
          <w:sz w:val="28"/>
        </w:rPr>
        <w:t xml:space="preserve"> №</w:t>
      </w:r>
      <w:r>
        <w:rPr>
          <w:sz w:val="28"/>
        </w:rPr>
        <w:t>__</w:t>
      </w:r>
      <w:r w:rsidRPr="000A7EC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95F74" w:rsidRPr="000A7EC9" w:rsidRDefault="00D95F74" w:rsidP="00D95F74">
      <w:pPr>
        <w:ind w:left="-142"/>
        <w:jc w:val="both"/>
        <w:rPr>
          <w:sz w:val="28"/>
        </w:rPr>
      </w:pPr>
    </w:p>
    <w:p w:rsidR="00D95F74" w:rsidRPr="000A7EC9" w:rsidRDefault="00D95F74" w:rsidP="00D95F74">
      <w:pPr>
        <w:ind w:left="-142"/>
        <w:jc w:val="both"/>
        <w:rPr>
          <w:b/>
          <w:bCs/>
          <w:caps/>
          <w:sz w:val="28"/>
        </w:rPr>
      </w:pPr>
      <w:r w:rsidRPr="000A7EC9">
        <w:rPr>
          <w:b/>
          <w:sz w:val="28"/>
        </w:rPr>
        <w:t xml:space="preserve">4 </w:t>
      </w:r>
      <w:r w:rsidRPr="000A7EC9">
        <w:rPr>
          <w:b/>
          <w:bCs/>
          <w:caps/>
          <w:sz w:val="28"/>
        </w:rPr>
        <w:t>Разработчик</w:t>
      </w:r>
      <w:r>
        <w:rPr>
          <w:b/>
          <w:bCs/>
          <w:caps/>
          <w:sz w:val="28"/>
        </w:rPr>
        <w:t>И</w:t>
      </w:r>
      <w:r w:rsidRPr="000A7EC9">
        <w:rPr>
          <w:b/>
          <w:bCs/>
          <w:caps/>
          <w:sz w:val="28"/>
        </w:rPr>
        <w:t xml:space="preserve">: </w:t>
      </w:r>
    </w:p>
    <w:p w:rsidR="00D95F74" w:rsidRDefault="00D95F74" w:rsidP="00D95F74">
      <w:pPr>
        <w:tabs>
          <w:tab w:val="left" w:pos="9355"/>
        </w:tabs>
        <w:ind w:left="-142"/>
        <w:jc w:val="both"/>
        <w:rPr>
          <w:bCs/>
          <w:sz w:val="28"/>
        </w:rPr>
      </w:pPr>
      <w:proofErr w:type="spellStart"/>
      <w:r>
        <w:rPr>
          <w:bCs/>
          <w:sz w:val="28"/>
        </w:rPr>
        <w:t>Г.Беркенова</w:t>
      </w:r>
      <w:proofErr w:type="spellEnd"/>
      <w:r>
        <w:rPr>
          <w:bCs/>
          <w:sz w:val="28"/>
        </w:rPr>
        <w:t xml:space="preserve"> –</w:t>
      </w:r>
      <w:r w:rsidR="003D0389">
        <w:rPr>
          <w:bCs/>
          <w:sz w:val="28"/>
        </w:rPr>
        <w:t xml:space="preserve"> и.о. директора </w:t>
      </w:r>
      <w:r w:rsidR="00AC029C">
        <w:rPr>
          <w:bCs/>
          <w:sz w:val="28"/>
        </w:rPr>
        <w:t>департамента по молодежной политике</w:t>
      </w:r>
      <w:r>
        <w:rPr>
          <w:bCs/>
          <w:sz w:val="28"/>
        </w:rPr>
        <w:t>, кандидат педагогических наук;</w:t>
      </w:r>
    </w:p>
    <w:p w:rsidR="00D95F74" w:rsidRPr="000A7EC9" w:rsidRDefault="003D0389" w:rsidP="00D95F74">
      <w:pPr>
        <w:tabs>
          <w:tab w:val="left" w:pos="9355"/>
        </w:tabs>
        <w:ind w:left="-142"/>
        <w:jc w:val="both"/>
        <w:rPr>
          <w:caps/>
          <w:sz w:val="28"/>
        </w:rPr>
      </w:pPr>
      <w:proofErr w:type="spellStart"/>
      <w:r>
        <w:rPr>
          <w:bCs/>
          <w:sz w:val="28"/>
        </w:rPr>
        <w:t>О.Тахиров</w:t>
      </w:r>
      <w:proofErr w:type="spellEnd"/>
      <w:r w:rsidR="00D95F74">
        <w:rPr>
          <w:bCs/>
          <w:sz w:val="28"/>
        </w:rPr>
        <w:t xml:space="preserve"> </w:t>
      </w:r>
      <w:r w:rsidR="00D95F74" w:rsidRPr="000A7EC9">
        <w:rPr>
          <w:bCs/>
          <w:sz w:val="28"/>
        </w:rPr>
        <w:t>–</w:t>
      </w:r>
      <w:r w:rsidR="00D95F74">
        <w:rPr>
          <w:bCs/>
          <w:sz w:val="28"/>
        </w:rPr>
        <w:t xml:space="preserve"> заместитель директора по воспитательной работе </w:t>
      </w:r>
      <w:r>
        <w:rPr>
          <w:bCs/>
          <w:sz w:val="28"/>
        </w:rPr>
        <w:t>института экономики и права, магистр</w:t>
      </w:r>
      <w:r w:rsidR="00102EA0">
        <w:rPr>
          <w:bCs/>
          <w:sz w:val="28"/>
        </w:rPr>
        <w:t xml:space="preserve"> гуманитарных наук.</w:t>
      </w:r>
    </w:p>
    <w:p w:rsidR="00D95F74" w:rsidRPr="000A7EC9" w:rsidRDefault="00D95F74" w:rsidP="00D95F74">
      <w:pPr>
        <w:ind w:left="-142"/>
        <w:jc w:val="both"/>
        <w:rPr>
          <w:color w:val="000000"/>
          <w:sz w:val="28"/>
          <w:szCs w:val="28"/>
        </w:rPr>
      </w:pPr>
    </w:p>
    <w:p w:rsidR="00D95F74" w:rsidRDefault="00D95F74" w:rsidP="00D95F74">
      <w:pPr>
        <w:ind w:left="-142"/>
        <w:jc w:val="both"/>
        <w:rPr>
          <w:b/>
          <w:caps/>
          <w:sz w:val="28"/>
          <w:szCs w:val="28"/>
        </w:rPr>
      </w:pPr>
      <w:r w:rsidRPr="000A7EC9">
        <w:rPr>
          <w:b/>
          <w:caps/>
          <w:sz w:val="28"/>
          <w:szCs w:val="28"/>
        </w:rPr>
        <w:t>5 Эксперт:</w:t>
      </w:r>
    </w:p>
    <w:p w:rsidR="00D95F74" w:rsidRDefault="00D95F74" w:rsidP="00D95F74">
      <w:pPr>
        <w:tabs>
          <w:tab w:val="left" w:pos="9355"/>
        </w:tabs>
        <w:ind w:left="-142"/>
        <w:jc w:val="both"/>
        <w:rPr>
          <w:bCs/>
          <w:sz w:val="28"/>
        </w:rPr>
      </w:pPr>
      <w:proofErr w:type="spellStart"/>
      <w:r>
        <w:rPr>
          <w:caps/>
          <w:sz w:val="28"/>
          <w:szCs w:val="28"/>
        </w:rPr>
        <w:t>Г.С</w:t>
      </w:r>
      <w:r>
        <w:rPr>
          <w:bCs/>
          <w:sz w:val="28"/>
        </w:rPr>
        <w:t>аткангулова</w:t>
      </w:r>
      <w:proofErr w:type="spellEnd"/>
      <w:r>
        <w:rPr>
          <w:bCs/>
          <w:sz w:val="28"/>
        </w:rPr>
        <w:t xml:space="preserve"> –  </w:t>
      </w:r>
      <w:proofErr w:type="gramStart"/>
      <w:r>
        <w:rPr>
          <w:bCs/>
          <w:sz w:val="28"/>
        </w:rPr>
        <w:t>заведующая</w:t>
      </w:r>
      <w:r w:rsidR="003D0389">
        <w:rPr>
          <w:bCs/>
          <w:sz w:val="28"/>
        </w:rPr>
        <w:t xml:space="preserve"> кафедры</w:t>
      </w:r>
      <w:proofErr w:type="gramEnd"/>
      <w:r w:rsidR="003D0389">
        <w:rPr>
          <w:bCs/>
          <w:sz w:val="28"/>
        </w:rPr>
        <w:t xml:space="preserve"> психологии</w:t>
      </w:r>
      <w:r>
        <w:rPr>
          <w:bCs/>
          <w:sz w:val="28"/>
        </w:rPr>
        <w:t>, магистр педагогических наук.</w:t>
      </w:r>
    </w:p>
    <w:p w:rsidR="00D95F74" w:rsidRPr="000A7EC9" w:rsidRDefault="00D95F74" w:rsidP="00D95F74">
      <w:pPr>
        <w:ind w:left="-142"/>
        <w:jc w:val="both"/>
        <w:rPr>
          <w:caps/>
          <w:sz w:val="28"/>
          <w:szCs w:val="28"/>
        </w:rPr>
      </w:pPr>
    </w:p>
    <w:p w:rsidR="00D95F74" w:rsidRPr="000A7EC9" w:rsidRDefault="00D95F74" w:rsidP="00D95F74">
      <w:pPr>
        <w:widowControl w:val="0"/>
        <w:tabs>
          <w:tab w:val="left" w:pos="8647"/>
        </w:tabs>
        <w:ind w:left="-142"/>
        <w:jc w:val="both"/>
        <w:rPr>
          <w:snapToGrid w:val="0"/>
          <w:sz w:val="28"/>
          <w:szCs w:val="20"/>
        </w:rPr>
      </w:pPr>
      <w:r w:rsidRPr="000A7EC9">
        <w:rPr>
          <w:b/>
          <w:caps/>
          <w:snapToGrid w:val="0"/>
          <w:sz w:val="28"/>
          <w:szCs w:val="20"/>
        </w:rPr>
        <w:t xml:space="preserve">6 </w:t>
      </w:r>
      <w:r w:rsidRPr="000A7EC9">
        <w:rPr>
          <w:b/>
          <w:bCs/>
          <w:caps/>
          <w:snapToGrid w:val="0"/>
          <w:sz w:val="28"/>
          <w:szCs w:val="20"/>
        </w:rPr>
        <w:t>Периодичность проверки</w:t>
      </w:r>
      <w:r w:rsidRPr="000A7EC9">
        <w:rPr>
          <w:bCs/>
          <w:caps/>
          <w:snapToGrid w:val="0"/>
          <w:sz w:val="28"/>
          <w:szCs w:val="20"/>
        </w:rPr>
        <w:t xml:space="preserve">                                                    3</w:t>
      </w:r>
      <w:r w:rsidRPr="000A7EC9">
        <w:rPr>
          <w:snapToGrid w:val="0"/>
          <w:sz w:val="28"/>
          <w:szCs w:val="20"/>
        </w:rPr>
        <w:t xml:space="preserve"> года</w:t>
      </w:r>
    </w:p>
    <w:p w:rsidR="00D95F74" w:rsidRDefault="00D95F74" w:rsidP="00D95F74">
      <w:pPr>
        <w:ind w:left="-142"/>
        <w:rPr>
          <w:i/>
          <w:iCs/>
          <w:snapToGrid w:val="0"/>
          <w:sz w:val="28"/>
          <w:szCs w:val="20"/>
        </w:rPr>
      </w:pPr>
    </w:p>
    <w:p w:rsidR="00D95F74" w:rsidRPr="00FF4373" w:rsidRDefault="00D95F74" w:rsidP="00D95F74">
      <w:pPr>
        <w:ind w:left="-142"/>
        <w:rPr>
          <w:b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>7 ВВЕДЕНО</w:t>
      </w:r>
      <w:r w:rsidRPr="000A7EC9">
        <w:rPr>
          <w:b/>
          <w:bCs/>
          <w:iCs/>
          <w:snapToGrid w:val="0"/>
          <w:sz w:val="28"/>
          <w:szCs w:val="28"/>
        </w:rPr>
        <w:t xml:space="preserve"> </w:t>
      </w:r>
      <w:r>
        <w:rPr>
          <w:b/>
          <w:bCs/>
          <w:iCs/>
          <w:snapToGrid w:val="0"/>
          <w:sz w:val="28"/>
          <w:szCs w:val="28"/>
        </w:rPr>
        <w:t xml:space="preserve">ВЗАМЕН   </w:t>
      </w:r>
      <w:proofErr w:type="gramStart"/>
      <w:r w:rsidR="001D73BE">
        <w:rPr>
          <w:sz w:val="28"/>
          <w:szCs w:val="28"/>
        </w:rPr>
        <w:t>П</w:t>
      </w:r>
      <w:proofErr w:type="gramEnd"/>
      <w:r w:rsidR="001D73BE">
        <w:rPr>
          <w:sz w:val="28"/>
          <w:szCs w:val="28"/>
        </w:rPr>
        <w:t xml:space="preserve"> 015-2020</w:t>
      </w:r>
      <w:r>
        <w:rPr>
          <w:sz w:val="28"/>
          <w:szCs w:val="28"/>
        </w:rPr>
        <w:t xml:space="preserve"> - Положение. Конкурс «Лучший куратор года»</w:t>
      </w:r>
    </w:p>
    <w:p w:rsidR="00D95F74" w:rsidRPr="000A7EC9" w:rsidRDefault="00D95F74" w:rsidP="00D95F74">
      <w:pPr>
        <w:widowControl w:val="0"/>
        <w:ind w:left="-142"/>
        <w:jc w:val="both"/>
        <w:rPr>
          <w:bCs/>
          <w:snapToGrid w:val="0"/>
          <w:sz w:val="28"/>
          <w:szCs w:val="28"/>
        </w:rPr>
      </w:pPr>
    </w:p>
    <w:p w:rsidR="00D95F74" w:rsidRDefault="00D95F74" w:rsidP="00D95F74">
      <w:pPr>
        <w:widowControl w:val="0"/>
        <w:rPr>
          <w:bCs/>
          <w:snapToGrid w:val="0"/>
          <w:sz w:val="28"/>
          <w:szCs w:val="28"/>
        </w:rPr>
      </w:pPr>
    </w:p>
    <w:p w:rsidR="00D95F74" w:rsidRPr="000A7EC9" w:rsidRDefault="00D95F74" w:rsidP="00D95F74">
      <w:pPr>
        <w:widowControl w:val="0"/>
        <w:rPr>
          <w:caps/>
          <w:snapToGrid w:val="0"/>
          <w:sz w:val="28"/>
          <w:szCs w:val="20"/>
        </w:rPr>
      </w:pPr>
    </w:p>
    <w:p w:rsidR="00D95F74" w:rsidRPr="000A7EC9" w:rsidRDefault="00D95F74" w:rsidP="00D95F74">
      <w:pPr>
        <w:ind w:left="-142"/>
        <w:jc w:val="center"/>
        <w:rPr>
          <w:sz w:val="28"/>
          <w:szCs w:val="28"/>
        </w:rPr>
      </w:pPr>
    </w:p>
    <w:p w:rsidR="00D95F74" w:rsidRPr="000A7EC9" w:rsidRDefault="00D95F74" w:rsidP="00D95F74">
      <w:pPr>
        <w:ind w:left="-142"/>
        <w:jc w:val="center"/>
        <w:rPr>
          <w:sz w:val="28"/>
          <w:szCs w:val="28"/>
        </w:rPr>
      </w:pPr>
    </w:p>
    <w:p w:rsidR="00D47700" w:rsidRPr="00276EE1" w:rsidRDefault="00D95F74" w:rsidP="00817919">
      <w:pPr>
        <w:ind w:left="-142" w:firstLine="567"/>
        <w:jc w:val="both"/>
        <w:rPr>
          <w:cap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Настоящее</w:t>
      </w:r>
      <w:r w:rsidRPr="000A7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0A7EC9">
        <w:rPr>
          <w:sz w:val="28"/>
          <w:szCs w:val="28"/>
        </w:rPr>
        <w:t>не может быть полно</w:t>
      </w:r>
      <w:r>
        <w:rPr>
          <w:sz w:val="28"/>
          <w:szCs w:val="28"/>
        </w:rPr>
        <w:t>стью или частично воспроизведено, тиражировано и распространено</w:t>
      </w:r>
      <w:r w:rsidRPr="000A7EC9">
        <w:rPr>
          <w:sz w:val="28"/>
          <w:szCs w:val="28"/>
        </w:rPr>
        <w:t xml:space="preserve"> без разрешения ректора </w:t>
      </w:r>
      <w:r w:rsidR="00D47700" w:rsidRPr="00276EE1">
        <w:rPr>
          <w:color w:val="000000"/>
          <w:spacing w:val="-4"/>
          <w:sz w:val="28"/>
          <w:szCs w:val="28"/>
        </w:rPr>
        <w:t>НАО «</w:t>
      </w:r>
      <w:proofErr w:type="spellStart"/>
      <w:r w:rsidR="00D47700" w:rsidRPr="00276EE1">
        <w:rPr>
          <w:color w:val="000000"/>
          <w:spacing w:val="-4"/>
          <w:sz w:val="28"/>
          <w:szCs w:val="28"/>
        </w:rPr>
        <w:t>Костанайский</w:t>
      </w:r>
      <w:proofErr w:type="spellEnd"/>
      <w:r w:rsidR="00D47700" w:rsidRPr="00276EE1">
        <w:rPr>
          <w:color w:val="000000"/>
          <w:spacing w:val="-4"/>
          <w:sz w:val="28"/>
          <w:szCs w:val="28"/>
        </w:rPr>
        <w:t xml:space="preserve"> региональный университет имени А.Байтурсынова</w:t>
      </w:r>
      <w:r w:rsidR="00D47700" w:rsidRPr="00276EE1">
        <w:rPr>
          <w:caps/>
          <w:color w:val="000000"/>
          <w:spacing w:val="-4"/>
          <w:sz w:val="28"/>
          <w:szCs w:val="28"/>
        </w:rPr>
        <w:t>»</w:t>
      </w:r>
    </w:p>
    <w:p w:rsidR="00D95F74" w:rsidRPr="000A7EC9" w:rsidRDefault="00D95F74" w:rsidP="00817919">
      <w:pPr>
        <w:ind w:left="-142"/>
        <w:jc w:val="both"/>
        <w:rPr>
          <w:caps/>
          <w:sz w:val="28"/>
          <w:szCs w:val="28"/>
        </w:rPr>
      </w:pPr>
    </w:p>
    <w:p w:rsidR="00D95F74" w:rsidRPr="000A7EC9" w:rsidRDefault="00D95F74" w:rsidP="00817919">
      <w:pPr>
        <w:shd w:val="clear" w:color="auto" w:fill="FFFFFF"/>
        <w:ind w:left="-142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0A7EC9" w:rsidRDefault="00D95F74" w:rsidP="00D95F74">
      <w:pPr>
        <w:shd w:val="clear" w:color="auto" w:fill="FFFFFF"/>
        <w:ind w:left="-567"/>
      </w:pPr>
    </w:p>
    <w:p w:rsidR="00D95F74" w:rsidRPr="00D47700" w:rsidRDefault="00D95F74" w:rsidP="00D95F74">
      <w:pPr>
        <w:shd w:val="clear" w:color="auto" w:fill="FFFFFF"/>
        <w:ind w:left="-567"/>
        <w:jc w:val="center"/>
      </w:pPr>
      <w:r w:rsidRPr="000A7EC9">
        <w:t xml:space="preserve">                                              </w:t>
      </w:r>
      <w:r w:rsidR="00D47700">
        <w:t xml:space="preserve">                          </w:t>
      </w:r>
      <w:r w:rsidRPr="000A7EC9">
        <w:t xml:space="preserve">  © </w:t>
      </w:r>
      <w:proofErr w:type="spellStart"/>
      <w:r w:rsidRPr="000A7EC9">
        <w:t>Костанайски</w:t>
      </w:r>
      <w:proofErr w:type="spellEnd"/>
      <w:r w:rsidRPr="000A7EC9">
        <w:rPr>
          <w:lang w:val="kk-KZ"/>
        </w:rPr>
        <w:t xml:space="preserve">й </w:t>
      </w:r>
      <w:r w:rsidR="00D47700">
        <w:t xml:space="preserve"> </w:t>
      </w:r>
      <w:r w:rsidR="00D47700" w:rsidRPr="00D47700">
        <w:rPr>
          <w:color w:val="000000"/>
          <w:spacing w:val="-4"/>
        </w:rPr>
        <w:t>региональный</w:t>
      </w:r>
      <w:r w:rsidR="00D47700" w:rsidRPr="00D47700">
        <w:t xml:space="preserve"> </w:t>
      </w:r>
    </w:p>
    <w:p w:rsidR="00D95F74" w:rsidRDefault="00D95F74" w:rsidP="00D95F74">
      <w:pPr>
        <w:shd w:val="clear" w:color="auto" w:fill="FFFFFF"/>
        <w:ind w:left="-567"/>
        <w:jc w:val="right"/>
        <w:rPr>
          <w:color w:val="000000"/>
        </w:rPr>
      </w:pPr>
      <w:r w:rsidRPr="00D47700">
        <w:t xml:space="preserve">университет имени А. </w:t>
      </w:r>
      <w:proofErr w:type="spellStart"/>
      <w:r w:rsidRPr="00D47700">
        <w:t>Байтурсынова</w:t>
      </w:r>
      <w:proofErr w:type="spellEnd"/>
      <w:r w:rsidRPr="000A7EC9">
        <w:t xml:space="preserve">, </w:t>
      </w:r>
      <w:r>
        <w:rPr>
          <w:color w:val="000000"/>
        </w:rPr>
        <w:t>2020</w:t>
      </w:r>
    </w:p>
    <w:p w:rsidR="00D95F74" w:rsidRDefault="00D95F74" w:rsidP="00D95F74">
      <w:pPr>
        <w:shd w:val="clear" w:color="auto" w:fill="FFFFFF"/>
      </w:pPr>
    </w:p>
    <w:p w:rsidR="00F5397A" w:rsidRPr="000A7EC9" w:rsidRDefault="00F5397A" w:rsidP="00F5397A">
      <w:pPr>
        <w:spacing w:line="360" w:lineRule="auto"/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 128 - 2020</w:t>
      </w:r>
    </w:p>
    <w:p w:rsidR="000B32E4" w:rsidRDefault="000B32E4" w:rsidP="00D95F74">
      <w:pPr>
        <w:shd w:val="clear" w:color="auto" w:fill="FFFFFF"/>
      </w:pPr>
    </w:p>
    <w:p w:rsidR="00D95F74" w:rsidRPr="000A7EC9" w:rsidRDefault="00D95F74" w:rsidP="00D95F74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0A7EC9">
        <w:rPr>
          <w:b/>
          <w:sz w:val="28"/>
        </w:rPr>
        <w:t>Содержание</w:t>
      </w:r>
    </w:p>
    <w:p w:rsidR="00D95F74" w:rsidRDefault="00D95F74" w:rsidP="00D95F74">
      <w:pPr>
        <w:shd w:val="clear" w:color="auto" w:fill="FFFFFF"/>
        <w:spacing w:line="408" w:lineRule="atLeast"/>
        <w:jc w:val="both"/>
        <w:rPr>
          <w:b/>
          <w:bCs/>
          <w:iCs/>
          <w:sz w:val="28"/>
          <w:szCs w:val="28"/>
        </w:rPr>
      </w:pPr>
    </w:p>
    <w:tbl>
      <w:tblPr>
        <w:tblW w:w="102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360"/>
        <w:gridCol w:w="850"/>
      </w:tblGrid>
      <w:tr w:rsidR="00D95F74" w:rsidRPr="00D95F74" w:rsidTr="002E6528">
        <w:trPr>
          <w:trHeight w:val="309"/>
        </w:trPr>
        <w:tc>
          <w:tcPr>
            <w:tcW w:w="9360" w:type="dxa"/>
          </w:tcPr>
          <w:p w:rsidR="00D95F74" w:rsidRPr="00D95F74" w:rsidRDefault="00D95F74" w:rsidP="002E6528">
            <w:pPr>
              <w:rPr>
                <w:bCs/>
                <w:color w:val="000000"/>
                <w:sz w:val="28"/>
                <w:szCs w:val="28"/>
              </w:rPr>
            </w:pPr>
            <w:r w:rsidRPr="00D95F74">
              <w:rPr>
                <w:bCs/>
                <w:color w:val="000000"/>
                <w:sz w:val="28"/>
                <w:szCs w:val="28"/>
              </w:rPr>
              <w:t xml:space="preserve">1 </w:t>
            </w:r>
            <w:r w:rsidRPr="00D95F74">
              <w:rPr>
                <w:sz w:val="28"/>
              </w:rPr>
              <w:t>Область применения</w:t>
            </w:r>
            <w:r w:rsidRPr="00D95F74">
              <w:rPr>
                <w:bCs/>
                <w:color w:val="000000"/>
                <w:sz w:val="28"/>
                <w:szCs w:val="28"/>
              </w:rPr>
              <w:t xml:space="preserve"> ……………………………………………………...…..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>4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pStyle w:val="2"/>
              <w:spacing w:befor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Нормативные ссылки ……………………………………………………...….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>4</w:t>
            </w:r>
          </w:p>
        </w:tc>
      </w:tr>
      <w:tr w:rsidR="00D95F74" w:rsidRPr="00D95F74" w:rsidTr="002E6528">
        <w:trPr>
          <w:trHeight w:val="285"/>
        </w:trPr>
        <w:tc>
          <w:tcPr>
            <w:tcW w:w="9360" w:type="dxa"/>
          </w:tcPr>
          <w:p w:rsidR="00D95F74" w:rsidRPr="00D95F74" w:rsidRDefault="00D95F74" w:rsidP="00D95F74">
            <w:pPr>
              <w:pStyle w:val="6"/>
              <w:spacing w:befor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F74">
              <w:rPr>
                <w:rFonts w:ascii="Times New Roman" w:hAnsi="Times New Roman" w:cs="Times New Roman"/>
                <w:color w:val="000000"/>
                <w:sz w:val="28"/>
              </w:rPr>
              <w:t>3 Общие положения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>4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pStyle w:val="5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  <w:lang w:eastAsia="ko-KR"/>
              </w:rPr>
            </w:pPr>
            <w:r w:rsidRPr="00D95F74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4 </w:t>
            </w:r>
            <w:r w:rsidRPr="00D95F74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Организация конкурса</w:t>
            </w:r>
            <w:r w:rsidRPr="00D95F74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850" w:type="dxa"/>
          </w:tcPr>
          <w:p w:rsidR="00D95F74" w:rsidRPr="00D95F74" w:rsidRDefault="009B6C29" w:rsidP="002E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pStyle w:val="2"/>
              <w:spacing w:befor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D95F7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Этапы конкурса </w:t>
            </w:r>
            <w:r w:rsidRPr="00D95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……………………….…………………………………….…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>5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 xml:space="preserve">6 </w:t>
            </w:r>
            <w:r w:rsidRPr="00D95F74">
              <w:rPr>
                <w:sz w:val="28"/>
              </w:rPr>
              <w:t>Подведение итогов</w:t>
            </w:r>
            <w:r w:rsidRPr="00D95F74">
              <w:rPr>
                <w:color w:val="000000"/>
                <w:sz w:val="28"/>
                <w:szCs w:val="28"/>
              </w:rPr>
              <w:t>……………………………………………………...……..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>6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5F74">
              <w:rPr>
                <w:color w:val="000000"/>
                <w:sz w:val="28"/>
                <w:szCs w:val="28"/>
              </w:rPr>
              <w:t xml:space="preserve">7 </w:t>
            </w:r>
            <w:r w:rsidRPr="00D95F74">
              <w:rPr>
                <w:sz w:val="28"/>
              </w:rPr>
              <w:t>Согласование и рассылка</w:t>
            </w:r>
            <w:r w:rsidRPr="00D95F74">
              <w:rPr>
                <w:color w:val="000000"/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850" w:type="dxa"/>
          </w:tcPr>
          <w:p w:rsidR="00D95F74" w:rsidRPr="00D95F74" w:rsidRDefault="009B6C29" w:rsidP="002E6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shd w:val="clear" w:color="auto" w:fill="FFFFFF"/>
              <w:rPr>
                <w:sz w:val="28"/>
              </w:rPr>
            </w:pPr>
            <w:r w:rsidRPr="00D95F74">
              <w:rPr>
                <w:sz w:val="28"/>
                <w:lang w:val="kk-KZ"/>
              </w:rPr>
              <w:t xml:space="preserve">   Приложение А</w:t>
            </w:r>
            <w:r w:rsidRPr="00D95F74">
              <w:rPr>
                <w:sz w:val="28"/>
              </w:rPr>
              <w:t xml:space="preserve"> Заявка на участие в конкурсе «Лучший куратор     </w:t>
            </w:r>
          </w:p>
          <w:p w:rsidR="00D95F74" w:rsidRPr="00D95F74" w:rsidRDefault="00D95F74" w:rsidP="002E6528">
            <w:pPr>
              <w:shd w:val="clear" w:color="auto" w:fill="FFFFFF"/>
              <w:rPr>
                <w:color w:val="000000"/>
                <w:sz w:val="28"/>
              </w:rPr>
            </w:pPr>
            <w:r w:rsidRPr="00D95F74">
              <w:rPr>
                <w:sz w:val="28"/>
              </w:rPr>
              <w:t xml:space="preserve">                              года»…………………………………………………….</w:t>
            </w:r>
            <w:r w:rsidRPr="00D95F74">
              <w:rPr>
                <w:color w:val="000000"/>
                <w:sz w:val="28"/>
              </w:rPr>
              <w:t>……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</w:rPr>
            </w:pPr>
          </w:p>
          <w:p w:rsidR="00D95F74" w:rsidRPr="00D95F74" w:rsidRDefault="009B6C29" w:rsidP="002E652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shd w:val="clear" w:color="auto" w:fill="FFFFFF"/>
              <w:tabs>
                <w:tab w:val="right" w:leader="dot" w:pos="9356"/>
              </w:tabs>
              <w:jc w:val="both"/>
              <w:rPr>
                <w:sz w:val="28"/>
              </w:rPr>
            </w:pPr>
            <w:r w:rsidRPr="00D95F74">
              <w:rPr>
                <w:sz w:val="28"/>
                <w:lang w:val="kk-KZ"/>
              </w:rPr>
              <w:t xml:space="preserve">   Приложение </w:t>
            </w:r>
            <w:r w:rsidRPr="00D95F74">
              <w:rPr>
                <w:sz w:val="28"/>
              </w:rPr>
              <w:t xml:space="preserve">Б  Критерии оценки участников конкурса «Лучший куратор     </w:t>
            </w:r>
          </w:p>
          <w:p w:rsidR="00D95F74" w:rsidRPr="00D95F74" w:rsidRDefault="00D95F74" w:rsidP="002E6528">
            <w:pPr>
              <w:shd w:val="clear" w:color="auto" w:fill="FFFFFF"/>
              <w:tabs>
                <w:tab w:val="right" w:leader="dot" w:pos="9356"/>
              </w:tabs>
              <w:jc w:val="both"/>
              <w:rPr>
                <w:sz w:val="28"/>
              </w:rPr>
            </w:pPr>
            <w:r w:rsidRPr="00D95F74">
              <w:rPr>
                <w:sz w:val="28"/>
              </w:rPr>
              <w:t xml:space="preserve">                              года»…………..</w:t>
            </w:r>
            <w:r w:rsidRPr="00D95F74">
              <w:rPr>
                <w:bCs/>
                <w:color w:val="000000"/>
                <w:sz w:val="28"/>
                <w:szCs w:val="32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D95F74" w:rsidRPr="00D95F74" w:rsidRDefault="00D95F74" w:rsidP="002E6528">
            <w:pPr>
              <w:jc w:val="center"/>
              <w:rPr>
                <w:color w:val="000000"/>
                <w:sz w:val="28"/>
              </w:rPr>
            </w:pPr>
          </w:p>
          <w:p w:rsidR="00D95F74" w:rsidRPr="00D95F74" w:rsidRDefault="009B6C29" w:rsidP="002E652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D95F74" w:rsidRPr="00D95F74" w:rsidTr="002E6528">
        <w:tc>
          <w:tcPr>
            <w:tcW w:w="9360" w:type="dxa"/>
          </w:tcPr>
          <w:p w:rsidR="00D95F74" w:rsidRPr="00D95F74" w:rsidRDefault="00D95F74" w:rsidP="002E6528">
            <w:pPr>
              <w:shd w:val="clear" w:color="auto" w:fill="FFFFFF"/>
              <w:rPr>
                <w:bCs/>
                <w:color w:val="000000"/>
                <w:sz w:val="28"/>
                <w:szCs w:val="32"/>
              </w:rPr>
            </w:pPr>
            <w:r w:rsidRPr="00D95F74">
              <w:rPr>
                <w:sz w:val="28"/>
              </w:rPr>
              <w:t xml:space="preserve">   Приложение</w:t>
            </w:r>
            <w:proofErr w:type="gramStart"/>
            <w:r w:rsidRPr="00D95F74">
              <w:rPr>
                <w:sz w:val="28"/>
              </w:rPr>
              <w:t xml:space="preserve"> В</w:t>
            </w:r>
            <w:proofErr w:type="gramEnd"/>
            <w:r w:rsidRPr="00D95F74">
              <w:rPr>
                <w:sz w:val="28"/>
              </w:rPr>
              <w:t xml:space="preserve">  Анкета «Куратор глазами студентов»</w:t>
            </w:r>
            <w:r w:rsidRPr="00D95F74">
              <w:rPr>
                <w:bCs/>
                <w:color w:val="000000"/>
                <w:sz w:val="28"/>
                <w:szCs w:val="32"/>
              </w:rPr>
              <w:t>…………...………..</w:t>
            </w:r>
          </w:p>
        </w:tc>
        <w:tc>
          <w:tcPr>
            <w:tcW w:w="850" w:type="dxa"/>
          </w:tcPr>
          <w:p w:rsidR="00D95F74" w:rsidRPr="00D95F74" w:rsidRDefault="009B6C29" w:rsidP="002E652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</w:tbl>
    <w:p w:rsidR="00D95F74" w:rsidRDefault="00D95F74" w:rsidP="00D95F74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D95F74" w:rsidRDefault="00D95F74" w:rsidP="00D95F74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D95F74" w:rsidRDefault="00D95F74" w:rsidP="00D95F74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683E61" w:rsidRDefault="00683E61" w:rsidP="00683E61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1C75A9" w:rsidRPr="000A7EC9" w:rsidRDefault="00683E61" w:rsidP="001C75A9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 w:rsidR="001C75A9">
        <w:rPr>
          <w:b/>
          <w:sz w:val="28"/>
          <w:szCs w:val="28"/>
        </w:rPr>
        <w:t>П</w:t>
      </w:r>
      <w:proofErr w:type="gramEnd"/>
      <w:r w:rsidR="001C75A9">
        <w:rPr>
          <w:b/>
          <w:sz w:val="28"/>
          <w:szCs w:val="28"/>
        </w:rPr>
        <w:t xml:space="preserve">  128 - 2020</w:t>
      </w:r>
    </w:p>
    <w:p w:rsidR="001C75A9" w:rsidRDefault="001C75A9" w:rsidP="001C75A9">
      <w:pPr>
        <w:shd w:val="clear" w:color="auto" w:fill="FFFFFF"/>
      </w:pPr>
    </w:p>
    <w:p w:rsidR="00D95F74" w:rsidRDefault="00F061B0" w:rsidP="00683E61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5F74">
        <w:rPr>
          <w:b/>
          <w:sz w:val="28"/>
          <w:szCs w:val="28"/>
        </w:rPr>
        <w:t xml:space="preserve">Глава 1. Область применения </w:t>
      </w:r>
    </w:p>
    <w:p w:rsidR="00D95F74" w:rsidRPr="00AF5DD6" w:rsidRDefault="00D95F74" w:rsidP="00D95F74">
      <w:pPr>
        <w:pStyle w:val="4"/>
        <w:ind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AF5DD6">
        <w:rPr>
          <w:rFonts w:ascii="Times New Roman" w:hAnsi="Times New Roman"/>
          <w:i w:val="0"/>
          <w:color w:val="000000"/>
          <w:sz w:val="28"/>
          <w:szCs w:val="28"/>
        </w:rPr>
        <w:t>1. Наст</w:t>
      </w:r>
      <w:r>
        <w:rPr>
          <w:rFonts w:ascii="Times New Roman" w:hAnsi="Times New Roman"/>
          <w:i w:val="0"/>
          <w:color w:val="000000"/>
          <w:sz w:val="28"/>
          <w:szCs w:val="28"/>
        </w:rPr>
        <w:t>оящее положение конкурса «Лучший куратор года</w:t>
      </w:r>
      <w:r w:rsidRPr="00AF5DD6">
        <w:rPr>
          <w:rFonts w:ascii="Times New Roman" w:hAnsi="Times New Roman"/>
          <w:i w:val="0"/>
          <w:color w:val="000000"/>
          <w:sz w:val="28"/>
          <w:szCs w:val="28"/>
        </w:rPr>
        <w:t xml:space="preserve">» (далее – Положение) устанавливает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правила организации и проведения конкурса, </w:t>
      </w:r>
      <w:r w:rsidRPr="00AF5DD6">
        <w:rPr>
          <w:rFonts w:ascii="Times New Roman" w:hAnsi="Times New Roman"/>
          <w:i w:val="0"/>
          <w:color w:val="000000"/>
          <w:sz w:val="28"/>
          <w:szCs w:val="28"/>
        </w:rPr>
        <w:t xml:space="preserve">определяет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его этапы, процедуру подведения итогов и награждение. </w:t>
      </w:r>
    </w:p>
    <w:p w:rsidR="00D95F74" w:rsidRPr="00AF5DD6" w:rsidRDefault="00D95F74" w:rsidP="00D95F74">
      <w:pPr>
        <w:ind w:firstLine="567"/>
        <w:jc w:val="both"/>
        <w:rPr>
          <w:color w:val="000000"/>
          <w:sz w:val="28"/>
          <w:szCs w:val="28"/>
        </w:rPr>
      </w:pPr>
      <w:r w:rsidRPr="00AF5DD6">
        <w:rPr>
          <w:color w:val="000000"/>
          <w:sz w:val="28"/>
          <w:szCs w:val="28"/>
        </w:rPr>
        <w:t>2. Настоящее Положение входит в состав нормативно-справочной д</w:t>
      </w:r>
      <w:r>
        <w:rPr>
          <w:color w:val="000000"/>
          <w:sz w:val="28"/>
          <w:szCs w:val="28"/>
        </w:rPr>
        <w:t>окументации университета и действует в пределах структурных подразделений, занимающихся воспитательной работой.</w:t>
      </w:r>
    </w:p>
    <w:p w:rsidR="00D95F74" w:rsidRDefault="00D95F74" w:rsidP="00D95F7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95F74" w:rsidRDefault="00D95F74" w:rsidP="00D95F74">
      <w:pPr>
        <w:keepNext/>
        <w:widowControl w:val="0"/>
        <w:shd w:val="clear" w:color="auto" w:fill="FFFFFF"/>
        <w:autoSpaceDE w:val="0"/>
        <w:ind w:firstLine="567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x-none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x-none"/>
        </w:rPr>
        <w:t xml:space="preserve"> Нормативные ссылки</w:t>
      </w:r>
    </w:p>
    <w:p w:rsidR="00D95F74" w:rsidRDefault="00D95F74" w:rsidP="00D95F74"/>
    <w:p w:rsidR="00D95F74" w:rsidRPr="00D95F74" w:rsidRDefault="00D95F74" w:rsidP="00D95F74">
      <w:pPr>
        <w:pStyle w:val="21"/>
        <w:widowControl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D95F74">
        <w:rPr>
          <w:color w:val="000000"/>
          <w:sz w:val="28"/>
          <w:szCs w:val="28"/>
        </w:rPr>
        <w:t>3. В настоящем Положении использованы ссылки на следующие нормативные документы:</w:t>
      </w:r>
    </w:p>
    <w:p w:rsidR="00D95F74" w:rsidRPr="00D95F74" w:rsidRDefault="00D95F74" w:rsidP="00D95F7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95F74">
        <w:rPr>
          <w:color w:val="000000"/>
          <w:sz w:val="28"/>
          <w:szCs w:val="28"/>
        </w:rPr>
        <w:t>1) Конституция Республики Казахстан от 30 августа 1995г.</w:t>
      </w:r>
      <w:r>
        <w:rPr>
          <w:color w:val="000000"/>
          <w:sz w:val="28"/>
          <w:szCs w:val="28"/>
        </w:rPr>
        <w:t>;</w:t>
      </w:r>
    </w:p>
    <w:p w:rsidR="00D95F74" w:rsidRPr="00D95F74" w:rsidRDefault="00D95F74" w:rsidP="00D95F74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D95F74">
        <w:rPr>
          <w:color w:val="000000"/>
        </w:rPr>
        <w:t>2) Закон Республики Казахстан «Об образовании» от 27.07.07 г. № 389-</w:t>
      </w:r>
      <w:r w:rsidRPr="00D95F74">
        <w:rPr>
          <w:color w:val="000000"/>
          <w:lang w:val="en-US"/>
        </w:rPr>
        <w:t>III</w:t>
      </w:r>
      <w:r w:rsidRPr="00D95F74">
        <w:rPr>
          <w:color w:val="000000"/>
        </w:rPr>
        <w:t xml:space="preserve"> ЗРК (с изменениями и дополнениями на 13.02.2012 г.);</w:t>
      </w:r>
    </w:p>
    <w:p w:rsidR="00D95F74" w:rsidRPr="00D95F74" w:rsidRDefault="00D95F74" w:rsidP="00D95F74">
      <w:pPr>
        <w:pStyle w:val="j1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95F74">
        <w:rPr>
          <w:color w:val="000000"/>
          <w:sz w:val="28"/>
          <w:szCs w:val="28"/>
        </w:rPr>
        <w:t xml:space="preserve">3) </w:t>
      </w:r>
      <w:hyperlink r:id="rId11" w:tgtFrame="_parent" w:tooltip="СТ РК ИСО 9000-2007 (IDT, ISO 9000:2005) " w:history="1">
        <w:proofErr w:type="gramStart"/>
        <w:r w:rsidR="002E6CDB">
          <w:rPr>
            <w:rStyle w:val="ab"/>
            <w:bCs/>
            <w:color w:val="000000"/>
            <w:sz w:val="28"/>
            <w:szCs w:val="28"/>
            <w:u w:val="none"/>
          </w:rPr>
          <w:t>СТ</w:t>
        </w:r>
        <w:proofErr w:type="gramEnd"/>
        <w:r w:rsidR="002E6CDB">
          <w:rPr>
            <w:rStyle w:val="ab"/>
            <w:bCs/>
            <w:color w:val="000000"/>
            <w:sz w:val="28"/>
            <w:szCs w:val="28"/>
            <w:u w:val="none"/>
          </w:rPr>
          <w:t xml:space="preserve"> РК ИСО 9000-201</w:t>
        </w:r>
        <w:r w:rsidRPr="00017BA8">
          <w:rPr>
            <w:rStyle w:val="ab"/>
            <w:bCs/>
            <w:color w:val="000000"/>
            <w:sz w:val="28"/>
            <w:szCs w:val="28"/>
            <w:u w:val="none"/>
          </w:rPr>
          <w:t>7</w:t>
        </w:r>
      </w:hyperlink>
      <w:r w:rsidRPr="00017BA8">
        <w:rPr>
          <w:rStyle w:val="ab"/>
          <w:bCs/>
          <w:color w:val="000000"/>
          <w:sz w:val="28"/>
          <w:szCs w:val="28"/>
          <w:u w:val="none"/>
        </w:rPr>
        <w:t>.</w:t>
      </w:r>
      <w:r w:rsidRPr="00017BA8">
        <w:rPr>
          <w:rStyle w:val="apple-converted-space"/>
          <w:color w:val="000000"/>
          <w:sz w:val="28"/>
          <w:szCs w:val="28"/>
        </w:rPr>
        <w:t> </w:t>
      </w:r>
      <w:r w:rsidRPr="00D95F74">
        <w:rPr>
          <w:color w:val="000000"/>
          <w:sz w:val="28"/>
          <w:szCs w:val="28"/>
        </w:rPr>
        <w:t>Системы менеджмента качества. Основные положения и словарь;</w:t>
      </w:r>
    </w:p>
    <w:p w:rsidR="00D95F74" w:rsidRPr="00D95F74" w:rsidRDefault="00D95F74" w:rsidP="00D95F74">
      <w:pPr>
        <w:pStyle w:val="j11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95F74">
        <w:rPr>
          <w:color w:val="000000"/>
          <w:sz w:val="28"/>
          <w:szCs w:val="28"/>
        </w:rPr>
        <w:t xml:space="preserve">4) </w:t>
      </w:r>
      <w:hyperlink r:id="rId12" w:tgtFrame="_parent" w:tooltip="СТ РК ИСО 9001-2009 " w:history="1">
        <w:proofErr w:type="gramStart"/>
        <w:r w:rsidRPr="00017BA8">
          <w:rPr>
            <w:rStyle w:val="ab"/>
            <w:bCs/>
            <w:color w:val="000000"/>
            <w:sz w:val="28"/>
            <w:szCs w:val="28"/>
            <w:u w:val="none"/>
          </w:rPr>
          <w:t>СТ</w:t>
        </w:r>
        <w:proofErr w:type="gramEnd"/>
        <w:r w:rsidRPr="00017BA8">
          <w:rPr>
            <w:rStyle w:val="ab"/>
            <w:bCs/>
            <w:color w:val="000000"/>
            <w:sz w:val="28"/>
            <w:szCs w:val="28"/>
            <w:u w:val="none"/>
          </w:rPr>
          <w:t xml:space="preserve"> РК ИСО 9001-2016</w:t>
        </w:r>
      </w:hyperlink>
      <w:r w:rsidRPr="00017BA8">
        <w:rPr>
          <w:rStyle w:val="ab"/>
          <w:bCs/>
          <w:color w:val="000000"/>
          <w:sz w:val="28"/>
          <w:szCs w:val="28"/>
          <w:u w:val="none"/>
        </w:rPr>
        <w:t>.</w:t>
      </w:r>
      <w:r w:rsidRPr="00017BA8">
        <w:rPr>
          <w:rStyle w:val="apple-converted-space"/>
          <w:sz w:val="28"/>
          <w:szCs w:val="28"/>
        </w:rPr>
        <w:t> </w:t>
      </w:r>
      <w:r w:rsidRPr="00017BA8">
        <w:rPr>
          <w:color w:val="000000"/>
          <w:sz w:val="28"/>
          <w:szCs w:val="28"/>
        </w:rPr>
        <w:t>С</w:t>
      </w:r>
      <w:r w:rsidRPr="00D95F74">
        <w:rPr>
          <w:color w:val="000000"/>
          <w:sz w:val="28"/>
          <w:szCs w:val="28"/>
        </w:rPr>
        <w:t>истемы менеджмента качества. Требования;</w:t>
      </w:r>
    </w:p>
    <w:p w:rsidR="00D95F74" w:rsidRPr="00D95F74" w:rsidRDefault="00D95F74" w:rsidP="00D95F74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D95F74">
        <w:rPr>
          <w:color w:val="000000"/>
          <w:lang w:val="kk-KZ"/>
        </w:rPr>
        <w:t>5) Концепция воспитания</w:t>
      </w:r>
      <w:r w:rsidRPr="00D95F74">
        <w:rPr>
          <w:color w:val="000000"/>
          <w:shd w:val="clear" w:color="auto" w:fill="FFFFFF"/>
        </w:rPr>
        <w:t xml:space="preserve"> в системе непрерывного  образования Республики Казахстан (Приказ МОН РК от 16 ноября 2009 года №521);</w:t>
      </w:r>
    </w:p>
    <w:p w:rsidR="00D95F74" w:rsidRPr="00D95F74" w:rsidRDefault="00D95F74" w:rsidP="00D95F74">
      <w:pPr>
        <w:pStyle w:val="j1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95F74">
        <w:rPr>
          <w:color w:val="000000"/>
          <w:sz w:val="28"/>
          <w:szCs w:val="28"/>
        </w:rPr>
        <w:t xml:space="preserve">6) </w:t>
      </w:r>
      <w:r w:rsidR="002E6CDB">
        <w:rPr>
          <w:sz w:val="28"/>
          <w:szCs w:val="28"/>
        </w:rPr>
        <w:t>СО 004-2020</w:t>
      </w:r>
      <w:r w:rsidRPr="00D95F74">
        <w:rPr>
          <w:sz w:val="28"/>
          <w:szCs w:val="28"/>
        </w:rPr>
        <w:t>. Стандарт организации. Делопроизводство;</w:t>
      </w:r>
    </w:p>
    <w:p w:rsidR="00D95F74" w:rsidRPr="00D95F74" w:rsidRDefault="00D95F74" w:rsidP="00D95F7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95F74">
        <w:rPr>
          <w:sz w:val="28"/>
          <w:szCs w:val="28"/>
        </w:rPr>
        <w:t>7</w:t>
      </w:r>
      <w:r w:rsidR="00B13F41">
        <w:rPr>
          <w:sz w:val="28"/>
          <w:szCs w:val="28"/>
        </w:rPr>
        <w:t xml:space="preserve">) </w:t>
      </w:r>
      <w:r w:rsidR="002E6CDB">
        <w:rPr>
          <w:sz w:val="28"/>
          <w:szCs w:val="28"/>
        </w:rPr>
        <w:t>ДП 003-2020</w:t>
      </w:r>
      <w:r>
        <w:rPr>
          <w:sz w:val="28"/>
          <w:szCs w:val="28"/>
        </w:rPr>
        <w:t xml:space="preserve">. </w:t>
      </w:r>
      <w:r w:rsidRPr="00D95F74">
        <w:rPr>
          <w:sz w:val="28"/>
          <w:szCs w:val="28"/>
        </w:rPr>
        <w:t>Документированная процедура. Управление документацией.</w:t>
      </w:r>
    </w:p>
    <w:p w:rsidR="00D95F74" w:rsidRDefault="00D95F74" w:rsidP="00D95F74">
      <w:pPr>
        <w:pStyle w:val="a5"/>
        <w:tabs>
          <w:tab w:val="left" w:pos="993"/>
        </w:tabs>
        <w:ind w:left="567" w:right="38"/>
        <w:jc w:val="both"/>
        <w:rPr>
          <w:sz w:val="28"/>
          <w:szCs w:val="28"/>
        </w:rPr>
      </w:pPr>
    </w:p>
    <w:p w:rsidR="00D95F74" w:rsidRDefault="00D95F74" w:rsidP="00D95F74">
      <w:pPr>
        <w:tabs>
          <w:tab w:val="left" w:pos="993"/>
        </w:tabs>
        <w:ind w:firstLine="567"/>
        <w:jc w:val="both"/>
        <w:rPr>
          <w:b/>
          <w:bCs/>
          <w:color w:val="000000"/>
          <w:sz w:val="28"/>
        </w:rPr>
      </w:pPr>
      <w:r w:rsidRPr="007E2B78">
        <w:rPr>
          <w:b/>
          <w:bCs/>
          <w:color w:val="000000"/>
          <w:sz w:val="28"/>
        </w:rPr>
        <w:t xml:space="preserve">Глава </w:t>
      </w:r>
      <w:r>
        <w:rPr>
          <w:b/>
          <w:bCs/>
          <w:color w:val="000000"/>
          <w:sz w:val="28"/>
        </w:rPr>
        <w:t>3.</w:t>
      </w:r>
      <w:r w:rsidRPr="007E2B78">
        <w:rPr>
          <w:b/>
          <w:bCs/>
          <w:color w:val="000000"/>
          <w:sz w:val="28"/>
        </w:rPr>
        <w:t xml:space="preserve"> </w:t>
      </w:r>
      <w:r w:rsidR="00EE6813">
        <w:rPr>
          <w:b/>
          <w:bCs/>
          <w:color w:val="000000"/>
          <w:spacing w:val="4"/>
          <w:sz w:val="28"/>
          <w:szCs w:val="28"/>
        </w:rPr>
        <w:t>Общие положения</w:t>
      </w:r>
    </w:p>
    <w:p w:rsidR="00D95F74" w:rsidRPr="007E2B78" w:rsidRDefault="00D95F74" w:rsidP="00D95F74">
      <w:pPr>
        <w:tabs>
          <w:tab w:val="left" w:pos="993"/>
        </w:tabs>
        <w:ind w:firstLine="567"/>
        <w:jc w:val="both"/>
        <w:rPr>
          <w:b/>
          <w:bCs/>
          <w:color w:val="000000"/>
          <w:sz w:val="28"/>
        </w:rPr>
      </w:pPr>
    </w:p>
    <w:p w:rsidR="00EE6813" w:rsidRPr="00EE6813" w:rsidRDefault="00EE6813" w:rsidP="00EE6813">
      <w:pPr>
        <w:shd w:val="clear" w:color="auto" w:fill="FFFFFF"/>
        <w:ind w:firstLine="567"/>
        <w:jc w:val="both"/>
        <w:rPr>
          <w:sz w:val="28"/>
        </w:rPr>
      </w:pPr>
      <w:r w:rsidRPr="00EE6813">
        <w:rPr>
          <w:sz w:val="28"/>
        </w:rPr>
        <w:t>4.</w:t>
      </w:r>
      <w:r>
        <w:rPr>
          <w:sz w:val="28"/>
        </w:rPr>
        <w:t xml:space="preserve"> </w:t>
      </w:r>
      <w:r w:rsidRPr="00EE6813">
        <w:rPr>
          <w:sz w:val="28"/>
        </w:rPr>
        <w:t>Положение о конкурсе разрабатывается Советом кураторов университета и утверждается приказом ректора.</w:t>
      </w:r>
    </w:p>
    <w:p w:rsidR="00EE6813" w:rsidRPr="00EE6813" w:rsidRDefault="00EE6813" w:rsidP="00EE6813">
      <w:pPr>
        <w:shd w:val="clear" w:color="auto" w:fill="FFFFFF"/>
        <w:ind w:firstLine="567"/>
        <w:jc w:val="both"/>
        <w:rPr>
          <w:sz w:val="28"/>
        </w:rPr>
      </w:pPr>
      <w:r w:rsidRPr="00EE6813">
        <w:rPr>
          <w:sz w:val="28"/>
        </w:rPr>
        <w:t>5.</w:t>
      </w:r>
      <w:r>
        <w:rPr>
          <w:sz w:val="28"/>
        </w:rPr>
        <w:t xml:space="preserve"> </w:t>
      </w:r>
      <w:r w:rsidRPr="00EE6813">
        <w:rPr>
          <w:sz w:val="28"/>
        </w:rPr>
        <w:t>Конкурс проводится с целью совершенствования и активизации кураторской деятельности в общей системе воспитательной работы, а также общественного признания ее значимости в формировании личности будущего специалиста.</w:t>
      </w:r>
    </w:p>
    <w:p w:rsidR="00EE6813" w:rsidRPr="00EE6813" w:rsidRDefault="00EE6813" w:rsidP="00EE6813">
      <w:pPr>
        <w:shd w:val="clear" w:color="auto" w:fill="FFFFFF"/>
        <w:ind w:firstLine="567"/>
        <w:jc w:val="both"/>
        <w:rPr>
          <w:sz w:val="28"/>
        </w:rPr>
      </w:pPr>
      <w:r w:rsidRPr="00EE6813">
        <w:rPr>
          <w:sz w:val="28"/>
        </w:rPr>
        <w:t>6.</w:t>
      </w:r>
      <w:r>
        <w:rPr>
          <w:sz w:val="28"/>
        </w:rPr>
        <w:t xml:space="preserve"> </w:t>
      </w:r>
      <w:r w:rsidRPr="00EE6813">
        <w:rPr>
          <w:sz w:val="28"/>
        </w:rPr>
        <w:t>В конкурсе имеют право принять участие кураторы академических групп, назначенные распоряжением курирующего проректора на текущий учебный год.</w:t>
      </w:r>
    </w:p>
    <w:p w:rsidR="00D95F74" w:rsidRDefault="00D95F74" w:rsidP="00D95F7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95F74" w:rsidRDefault="00D95F74" w:rsidP="00D95F74">
      <w:pPr>
        <w:shd w:val="clear" w:color="auto" w:fill="FFFFFF"/>
        <w:ind w:firstLine="56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Глава 4. </w:t>
      </w:r>
      <w:r w:rsidR="00EE6813" w:rsidRPr="00EE6813">
        <w:rPr>
          <w:b/>
          <w:bCs/>
          <w:color w:val="000000"/>
          <w:spacing w:val="4"/>
          <w:sz w:val="28"/>
          <w:szCs w:val="28"/>
        </w:rPr>
        <w:t>Организация конкурса</w:t>
      </w:r>
    </w:p>
    <w:p w:rsidR="00D95F74" w:rsidRDefault="00D95F74" w:rsidP="00D95F74">
      <w:pPr>
        <w:jc w:val="both"/>
        <w:rPr>
          <w:b/>
          <w:sz w:val="25"/>
          <w:szCs w:val="25"/>
        </w:rPr>
      </w:pPr>
    </w:p>
    <w:p w:rsidR="00E33205" w:rsidRDefault="00EE6813" w:rsidP="00E33205">
      <w:pPr>
        <w:ind w:firstLine="426"/>
        <w:jc w:val="both"/>
        <w:rPr>
          <w:sz w:val="28"/>
          <w:szCs w:val="28"/>
        </w:rPr>
      </w:pPr>
      <w:r w:rsidRPr="00EE6813">
        <w:rPr>
          <w:sz w:val="28"/>
          <w:szCs w:val="28"/>
        </w:rPr>
        <w:t xml:space="preserve">7. Для организации и проведения конкурса создается оргкомитет из числа членов совета кураторов университета, института, заместителей </w:t>
      </w:r>
    </w:p>
    <w:p w:rsidR="00E33205" w:rsidRPr="000A7EC9" w:rsidRDefault="00E33205" w:rsidP="00E33205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 128 - 2020</w:t>
      </w:r>
    </w:p>
    <w:p w:rsidR="00E33205" w:rsidRDefault="00E33205" w:rsidP="00E33205">
      <w:pPr>
        <w:shd w:val="clear" w:color="auto" w:fill="FFFFFF"/>
      </w:pPr>
    </w:p>
    <w:p w:rsidR="00EE6813" w:rsidRPr="00EE6813" w:rsidRDefault="00EE6813" w:rsidP="00EE6813">
      <w:pPr>
        <w:widowControl w:val="0"/>
        <w:ind w:firstLine="567"/>
        <w:jc w:val="both"/>
        <w:rPr>
          <w:sz w:val="28"/>
          <w:szCs w:val="28"/>
        </w:rPr>
      </w:pPr>
      <w:r w:rsidRPr="00EE6813">
        <w:rPr>
          <w:sz w:val="28"/>
          <w:szCs w:val="28"/>
        </w:rPr>
        <w:t>директоров по воспитательной работе.</w:t>
      </w:r>
    </w:p>
    <w:p w:rsidR="00EE6813" w:rsidRPr="00EE6813" w:rsidRDefault="00EE6813" w:rsidP="00EE6813">
      <w:pPr>
        <w:widowControl w:val="0"/>
        <w:ind w:firstLine="567"/>
        <w:jc w:val="both"/>
        <w:rPr>
          <w:sz w:val="28"/>
          <w:szCs w:val="28"/>
        </w:rPr>
      </w:pPr>
      <w:r w:rsidRPr="00EE6813">
        <w:rPr>
          <w:sz w:val="28"/>
          <w:szCs w:val="28"/>
        </w:rPr>
        <w:t>8.</w:t>
      </w:r>
      <w:r>
        <w:rPr>
          <w:sz w:val="28"/>
          <w:szCs w:val="28"/>
        </w:rPr>
        <w:t xml:space="preserve"> На период </w:t>
      </w:r>
      <w:r w:rsidRPr="00EE6813">
        <w:rPr>
          <w:sz w:val="28"/>
          <w:szCs w:val="28"/>
        </w:rPr>
        <w:t>проведения конкурса создается конкурсная комиссия, утвержденная приказом ректора</w:t>
      </w:r>
      <w:r w:rsidR="00806E61">
        <w:rPr>
          <w:sz w:val="28"/>
          <w:szCs w:val="28"/>
        </w:rPr>
        <w:t xml:space="preserve">, в составе которой </w:t>
      </w:r>
      <w:r w:rsidRPr="00EE6813">
        <w:rPr>
          <w:sz w:val="28"/>
          <w:szCs w:val="28"/>
        </w:rPr>
        <w:t>председатель комиссии;</w:t>
      </w:r>
      <w:r>
        <w:rPr>
          <w:sz w:val="28"/>
          <w:szCs w:val="28"/>
        </w:rPr>
        <w:t xml:space="preserve"> </w:t>
      </w:r>
      <w:r w:rsidRPr="00EE6813">
        <w:rPr>
          <w:sz w:val="28"/>
          <w:szCs w:val="28"/>
        </w:rPr>
        <w:t>заместитель председателя комиссии;</w:t>
      </w:r>
      <w:r w:rsidR="00806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6813">
        <w:rPr>
          <w:sz w:val="28"/>
          <w:szCs w:val="28"/>
        </w:rPr>
        <w:t>секретарь комиссии;</w:t>
      </w:r>
      <w:r w:rsidR="00806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E61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</w:t>
      </w:r>
      <w:r w:rsidR="00806E61">
        <w:rPr>
          <w:sz w:val="28"/>
          <w:szCs w:val="28"/>
        </w:rPr>
        <w:t>(</w:t>
      </w:r>
      <w:r w:rsidRPr="00EE6813">
        <w:rPr>
          <w:sz w:val="28"/>
          <w:szCs w:val="28"/>
        </w:rPr>
        <w:t>преподаватели кафедры психологии и педагогики,  член</w:t>
      </w:r>
      <w:r w:rsidR="00806E61">
        <w:rPr>
          <w:sz w:val="28"/>
          <w:szCs w:val="28"/>
        </w:rPr>
        <w:t>ы совета кураторов университета,</w:t>
      </w:r>
      <w:r w:rsidRPr="00EE6813">
        <w:rPr>
          <w:sz w:val="28"/>
          <w:szCs w:val="28"/>
        </w:rPr>
        <w:t xml:space="preserve">  председатель профкома университета</w:t>
      </w:r>
      <w:r w:rsidR="00806E61">
        <w:rPr>
          <w:sz w:val="28"/>
          <w:szCs w:val="28"/>
        </w:rPr>
        <w:t>)</w:t>
      </w:r>
    </w:p>
    <w:p w:rsidR="00EE6813" w:rsidRPr="00EE6813" w:rsidRDefault="00EE6813" w:rsidP="00EE6813">
      <w:pPr>
        <w:widowControl w:val="0"/>
        <w:ind w:firstLine="567"/>
        <w:jc w:val="both"/>
        <w:rPr>
          <w:sz w:val="28"/>
          <w:szCs w:val="28"/>
        </w:rPr>
      </w:pPr>
      <w:r w:rsidRPr="00EE6813">
        <w:rPr>
          <w:sz w:val="28"/>
          <w:szCs w:val="28"/>
          <w:lang w:val="kk-KZ"/>
        </w:rPr>
        <w:t xml:space="preserve">9. </w:t>
      </w:r>
      <w:r w:rsidRPr="00EE6813">
        <w:rPr>
          <w:sz w:val="28"/>
          <w:szCs w:val="28"/>
        </w:rPr>
        <w:t>Аналогично организационный комитет и конкурсная комиссия создаются в каждом институте распоряжением директора.</w:t>
      </w:r>
    </w:p>
    <w:p w:rsidR="00EE6813" w:rsidRDefault="00EE6813" w:rsidP="00EE6813">
      <w:pPr>
        <w:widowControl w:val="0"/>
        <w:ind w:firstLine="567"/>
        <w:jc w:val="both"/>
        <w:rPr>
          <w:sz w:val="28"/>
          <w:szCs w:val="28"/>
        </w:rPr>
      </w:pPr>
      <w:r w:rsidRPr="00EE6813">
        <w:rPr>
          <w:sz w:val="28"/>
          <w:szCs w:val="28"/>
        </w:rPr>
        <w:t>10. Непосредственное руководство подго</w:t>
      </w:r>
      <w:r w:rsidR="009630B7">
        <w:rPr>
          <w:sz w:val="28"/>
          <w:szCs w:val="28"/>
        </w:rPr>
        <w:t>товкой и проведением конкурса в</w:t>
      </w:r>
      <w:r w:rsidRPr="00EE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институте </w:t>
      </w:r>
      <w:r w:rsidRPr="00EE6813">
        <w:rPr>
          <w:sz w:val="28"/>
          <w:szCs w:val="28"/>
        </w:rPr>
        <w:t>осуществляется председателем совета кураторов института.</w:t>
      </w:r>
    </w:p>
    <w:p w:rsidR="00EE6813" w:rsidRPr="00EE6813" w:rsidRDefault="00EE6813" w:rsidP="00EE6813">
      <w:pPr>
        <w:widowControl w:val="0"/>
        <w:ind w:firstLine="567"/>
        <w:jc w:val="both"/>
        <w:rPr>
          <w:sz w:val="28"/>
          <w:szCs w:val="28"/>
        </w:rPr>
      </w:pPr>
      <w:r w:rsidRPr="00EE6813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E6813">
        <w:rPr>
          <w:sz w:val="28"/>
          <w:szCs w:val="28"/>
        </w:rPr>
        <w:t xml:space="preserve">Заявка на участие в конкурсе подается в управление воспитательной работы по установленной форме (Приложение А) </w:t>
      </w:r>
    </w:p>
    <w:p w:rsidR="00EE6813" w:rsidRPr="00EE6813" w:rsidRDefault="00EE6813" w:rsidP="00EE6813">
      <w:pPr>
        <w:widowControl w:val="0"/>
        <w:ind w:firstLine="567"/>
        <w:jc w:val="both"/>
        <w:rPr>
          <w:sz w:val="28"/>
          <w:szCs w:val="28"/>
        </w:rPr>
      </w:pPr>
      <w:r w:rsidRPr="00EE6813">
        <w:rPr>
          <w:sz w:val="28"/>
          <w:szCs w:val="28"/>
        </w:rPr>
        <w:t>12. </w:t>
      </w:r>
      <w:r>
        <w:rPr>
          <w:sz w:val="28"/>
          <w:szCs w:val="28"/>
        </w:rPr>
        <w:t>В</w:t>
      </w:r>
      <w:r w:rsidRPr="00EE6813">
        <w:rPr>
          <w:sz w:val="28"/>
          <w:szCs w:val="28"/>
        </w:rPr>
        <w:t xml:space="preserve"> поддержку куратора группы студентам рекомендуется подготовить видеоролик, презентацию или стенгазету. </w:t>
      </w:r>
    </w:p>
    <w:p w:rsidR="00D95F74" w:rsidRDefault="00D95F74" w:rsidP="00D95F74">
      <w:pPr>
        <w:jc w:val="both"/>
        <w:rPr>
          <w:bCs/>
          <w:sz w:val="28"/>
          <w:szCs w:val="28"/>
        </w:rPr>
      </w:pPr>
    </w:p>
    <w:p w:rsidR="00D95F74" w:rsidRDefault="00D95F74" w:rsidP="00D95F74">
      <w:pPr>
        <w:shd w:val="clear" w:color="auto" w:fill="FFFFFF"/>
        <w:ind w:firstLine="567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Глава 5. </w:t>
      </w:r>
      <w:r w:rsidR="00EE6813" w:rsidRPr="00EE6813">
        <w:rPr>
          <w:b/>
          <w:bCs/>
          <w:color w:val="000000"/>
          <w:spacing w:val="6"/>
          <w:sz w:val="28"/>
          <w:szCs w:val="28"/>
        </w:rPr>
        <w:t>Этапы конкурса</w:t>
      </w:r>
    </w:p>
    <w:p w:rsidR="00D95F74" w:rsidRDefault="00D95F74" w:rsidP="00D95F74">
      <w:pPr>
        <w:shd w:val="clear" w:color="auto" w:fill="FFFFFF"/>
        <w:ind w:firstLine="567"/>
        <w:rPr>
          <w:b/>
          <w:bCs/>
          <w:color w:val="000000"/>
          <w:spacing w:val="6"/>
          <w:sz w:val="28"/>
          <w:szCs w:val="28"/>
        </w:rPr>
      </w:pP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13.  Первый этап конкурса проводится на уровне института. Конкурсная комиссия рассматривает представленные кураторами документы  и подводит  итоги в соответствии с разработанными критериями (Приложение Б)</w:t>
      </w:r>
      <w:r>
        <w:rPr>
          <w:rFonts w:eastAsia="Arial"/>
          <w:sz w:val="28"/>
          <w:szCs w:val="28"/>
          <w:lang w:eastAsia="ar-SA"/>
        </w:rPr>
        <w:t>.</w:t>
      </w: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14.  Заместитель директора института по воспитательной работе совместно со студенческим деканом и председателем студенческого профкома проводят анкетирование студенческих групп «Куратор глазами студента» (Приложение В).</w:t>
      </w: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15. Для качественной экспертной оценки работы кураторов оргкомитетом могут быть приглашены преподаватели кафедр, не входящие в состав конкурсной комиссии.</w:t>
      </w:r>
    </w:p>
    <w:p w:rsid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16.  Победителями первого этапа конкурса становятся первые 3-5 участников, набравшие максимальный суммарный результат.</w:t>
      </w: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17.  Второй этап конкурса проводится в институте с   победителями первого тура. Результаты баллов первого и второго этапа суммируются и остаются в активе участника конкурса.</w:t>
      </w: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18. Третий этап проводится на уровне университета с участием, вышедших в финал участников конкурса (представители специальностей от институтов). Полученные баллы также суммируются и являются основанием для определения победителей (1, 2, 3 место)</w:t>
      </w:r>
      <w:r>
        <w:rPr>
          <w:rFonts w:eastAsia="Arial"/>
          <w:sz w:val="28"/>
          <w:szCs w:val="28"/>
          <w:lang w:eastAsia="ar-SA"/>
        </w:rPr>
        <w:t>.</w:t>
      </w: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19. Каждый этап конкурса предусматривает свою программу и определенное количество баллов.</w:t>
      </w:r>
    </w:p>
    <w:p w:rsidR="00EE6813" w:rsidRPr="00EE6813" w:rsidRDefault="00EE6813" w:rsidP="00EE6813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EE6813">
        <w:rPr>
          <w:rFonts w:eastAsia="Arial"/>
          <w:sz w:val="28"/>
          <w:szCs w:val="28"/>
          <w:lang w:eastAsia="ar-SA"/>
        </w:rPr>
        <w:t>20. Завершается конкурс организацией диалоговой площадки по обсуждению эффективных форм кураторской деятельности, на которую приглашаются все участники конкурса.  </w:t>
      </w:r>
    </w:p>
    <w:p w:rsidR="000E4814" w:rsidRPr="000A7EC9" w:rsidRDefault="000E4814" w:rsidP="000E4814">
      <w:pPr>
        <w:spacing w:line="360" w:lineRule="auto"/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 128 - 2020</w:t>
      </w:r>
    </w:p>
    <w:p w:rsidR="000E4814" w:rsidRDefault="000E4814" w:rsidP="000E4814">
      <w:pPr>
        <w:shd w:val="clear" w:color="auto" w:fill="FFFFFF"/>
      </w:pPr>
    </w:p>
    <w:p w:rsidR="00D95F74" w:rsidRDefault="00D95F74" w:rsidP="00D95F74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6. </w:t>
      </w:r>
      <w:r w:rsidR="00EE6813" w:rsidRPr="00EE6813">
        <w:rPr>
          <w:b/>
          <w:bCs/>
          <w:color w:val="000000"/>
          <w:sz w:val="28"/>
          <w:szCs w:val="28"/>
        </w:rPr>
        <w:t>Подведение итогов</w:t>
      </w:r>
    </w:p>
    <w:p w:rsidR="00D95F74" w:rsidRDefault="00D95F74" w:rsidP="00D95F74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>21. Итоги конкурса оформляются протоколом конкурсной комиссии.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>22.</w:t>
      </w:r>
      <w:r>
        <w:rPr>
          <w:bCs/>
          <w:color w:val="000000"/>
          <w:sz w:val="28"/>
          <w:szCs w:val="28"/>
        </w:rPr>
        <w:t xml:space="preserve"> </w:t>
      </w:r>
      <w:r w:rsidRPr="00EE6813">
        <w:rPr>
          <w:bCs/>
          <w:color w:val="000000"/>
          <w:sz w:val="28"/>
          <w:szCs w:val="28"/>
        </w:rPr>
        <w:t>Куратору, получившему максимальное количество баллов, присуждается звание «Лучший куратор года».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 xml:space="preserve">23. Победителям конкурса (2, 3 место) вручаются грамоты и призы. </w:t>
      </w:r>
    </w:p>
    <w:p w:rsid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>24.  Конкурсная комиссия вправе дополнительно представить кураторов к награждению по следующим номинациям:</w:t>
      </w:r>
    </w:p>
    <w:p w:rsid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EE6813">
        <w:rPr>
          <w:bCs/>
          <w:color w:val="000000"/>
          <w:sz w:val="28"/>
          <w:szCs w:val="28"/>
        </w:rPr>
        <w:t xml:space="preserve"> «За педагогическое мастерство»;</w:t>
      </w:r>
    </w:p>
    <w:p w:rsid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EE6813">
        <w:rPr>
          <w:bCs/>
          <w:color w:val="000000"/>
          <w:sz w:val="28"/>
          <w:szCs w:val="28"/>
        </w:rPr>
        <w:t xml:space="preserve"> «За творческий подход»;</w:t>
      </w:r>
    </w:p>
    <w:p w:rsid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EE6813">
        <w:rPr>
          <w:bCs/>
          <w:color w:val="000000"/>
          <w:sz w:val="28"/>
          <w:szCs w:val="28"/>
        </w:rPr>
        <w:t xml:space="preserve"> «За инновационный подход»;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Pr="00EE6813">
        <w:rPr>
          <w:bCs/>
          <w:color w:val="000000"/>
          <w:sz w:val="28"/>
          <w:szCs w:val="28"/>
        </w:rPr>
        <w:t xml:space="preserve"> «За педагогический оптимизм».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 xml:space="preserve">25. Приказом ректора всем кураторам, принявшим участие в конкурсе, объявляется </w:t>
      </w:r>
      <w:proofErr w:type="gramStart"/>
      <w:r w:rsidRPr="00EE6813">
        <w:rPr>
          <w:bCs/>
          <w:color w:val="000000"/>
          <w:sz w:val="28"/>
          <w:szCs w:val="28"/>
        </w:rPr>
        <w:t>благодарность</w:t>
      </w:r>
      <w:proofErr w:type="gramEnd"/>
      <w:r w:rsidRPr="00EE6813">
        <w:rPr>
          <w:bCs/>
          <w:color w:val="000000"/>
          <w:sz w:val="28"/>
          <w:szCs w:val="28"/>
        </w:rPr>
        <w:t xml:space="preserve"> и вручаются дипломы участников.</w:t>
      </w:r>
    </w:p>
    <w:p w:rsid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 xml:space="preserve">26. Итоги конкурса публикуются в журнале «Жас </w:t>
      </w:r>
      <w:r w:rsidRPr="00EE6813">
        <w:rPr>
          <w:bCs/>
          <w:color w:val="000000"/>
          <w:sz w:val="28"/>
          <w:szCs w:val="28"/>
          <w:lang w:val="kk-KZ"/>
        </w:rPr>
        <w:t>ө</w:t>
      </w:r>
      <w:proofErr w:type="spellStart"/>
      <w:r w:rsidRPr="00EE6813">
        <w:rPr>
          <w:bCs/>
          <w:color w:val="000000"/>
          <w:sz w:val="28"/>
          <w:szCs w:val="28"/>
        </w:rPr>
        <w:t>ркен</w:t>
      </w:r>
      <w:proofErr w:type="spellEnd"/>
      <w:r w:rsidRPr="00EE6813">
        <w:rPr>
          <w:bCs/>
          <w:color w:val="000000"/>
          <w:sz w:val="28"/>
          <w:szCs w:val="28"/>
        </w:rPr>
        <w:t xml:space="preserve"> - </w:t>
      </w:r>
      <w:proofErr w:type="spellStart"/>
      <w:r w:rsidRPr="00EE6813">
        <w:rPr>
          <w:bCs/>
          <w:color w:val="000000"/>
          <w:sz w:val="28"/>
          <w:szCs w:val="28"/>
        </w:rPr>
        <w:t>Костанай</w:t>
      </w:r>
      <w:proofErr w:type="spellEnd"/>
      <w:r w:rsidRPr="00EE6813">
        <w:rPr>
          <w:bCs/>
          <w:color w:val="000000"/>
          <w:sz w:val="28"/>
          <w:szCs w:val="28"/>
        </w:rPr>
        <w:t>», газете «Б</w:t>
      </w:r>
      <w:r w:rsidRPr="00EE6813">
        <w:rPr>
          <w:bCs/>
          <w:color w:val="000000"/>
          <w:sz w:val="28"/>
          <w:szCs w:val="28"/>
          <w:lang w:val="kk-KZ"/>
        </w:rPr>
        <w:t>і</w:t>
      </w:r>
      <w:proofErr w:type="gramStart"/>
      <w:r w:rsidRPr="00EE6813">
        <w:rPr>
          <w:bCs/>
          <w:color w:val="000000"/>
          <w:sz w:val="28"/>
          <w:szCs w:val="28"/>
        </w:rPr>
        <w:t>л</w:t>
      </w:r>
      <w:proofErr w:type="gramEnd"/>
      <w:r w:rsidRPr="00EE6813">
        <w:rPr>
          <w:bCs/>
          <w:color w:val="000000"/>
          <w:sz w:val="28"/>
          <w:szCs w:val="28"/>
          <w:lang w:val="kk-KZ"/>
        </w:rPr>
        <w:t>і</w:t>
      </w:r>
      <w:r w:rsidRPr="00EE6813">
        <w:rPr>
          <w:bCs/>
          <w:color w:val="000000"/>
          <w:sz w:val="28"/>
          <w:szCs w:val="28"/>
        </w:rPr>
        <w:t xml:space="preserve">м </w:t>
      </w:r>
      <w:proofErr w:type="spellStart"/>
      <w:r w:rsidRPr="00EE6813">
        <w:rPr>
          <w:bCs/>
          <w:color w:val="000000"/>
          <w:sz w:val="28"/>
          <w:szCs w:val="28"/>
        </w:rPr>
        <w:t>жарысы</w:t>
      </w:r>
      <w:proofErr w:type="spellEnd"/>
      <w:r w:rsidRPr="00EE6813">
        <w:rPr>
          <w:bCs/>
          <w:color w:val="000000"/>
          <w:sz w:val="28"/>
          <w:szCs w:val="28"/>
        </w:rPr>
        <w:t>».</w:t>
      </w:r>
    </w:p>
    <w:p w:rsid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EE6813" w:rsidRDefault="007A31BB" w:rsidP="00EE6813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 w:rsidR="00EE6813" w:rsidRPr="00EE6813">
        <w:rPr>
          <w:b/>
          <w:bCs/>
          <w:color w:val="000000"/>
          <w:sz w:val="28"/>
          <w:szCs w:val="28"/>
        </w:rPr>
        <w:t xml:space="preserve"> 7. Согласование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EE6813" w:rsidRPr="00EE6813">
        <w:rPr>
          <w:b/>
          <w:bCs/>
          <w:color w:val="000000"/>
          <w:sz w:val="28"/>
          <w:szCs w:val="28"/>
        </w:rPr>
        <w:t>и рассылка</w:t>
      </w:r>
    </w:p>
    <w:p w:rsidR="00EE6813" w:rsidRPr="00EE6813" w:rsidRDefault="00EE6813" w:rsidP="00EE6813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 xml:space="preserve">27. Рассылку проекта настоящего Положения экспертам, указанным в предисловии, осуществляют разработчики. 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>28. Согласование настоящего Положения осуществляется с курирующим проректором, экспертом, юристом, начальником отдела документационного обеспечения и оформляется в «Листе согласования». Лист согласования хранится вместе с подлинником документа.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E6813">
        <w:rPr>
          <w:bCs/>
          <w:color w:val="000000"/>
          <w:sz w:val="28"/>
          <w:szCs w:val="28"/>
        </w:rPr>
        <w:t>29.</w:t>
      </w:r>
      <w:r>
        <w:rPr>
          <w:bCs/>
          <w:color w:val="000000"/>
          <w:sz w:val="28"/>
          <w:szCs w:val="28"/>
        </w:rPr>
        <w:t xml:space="preserve"> Рабочие экземпляры настоящего</w:t>
      </w:r>
      <w:r w:rsidRPr="00EE6813">
        <w:rPr>
          <w:bCs/>
          <w:color w:val="000000"/>
          <w:sz w:val="28"/>
          <w:szCs w:val="28"/>
        </w:rPr>
        <w:t xml:space="preserve"> Положения</w:t>
      </w:r>
      <w:r w:rsidR="007A31BB">
        <w:rPr>
          <w:bCs/>
          <w:color w:val="000000"/>
          <w:sz w:val="28"/>
          <w:szCs w:val="28"/>
        </w:rPr>
        <w:t xml:space="preserve"> </w:t>
      </w:r>
      <w:r w:rsidRPr="00EE6813">
        <w:rPr>
          <w:bCs/>
          <w:color w:val="000000"/>
          <w:sz w:val="28"/>
          <w:szCs w:val="28"/>
        </w:rPr>
        <w:t>р</w:t>
      </w:r>
      <w:r w:rsidR="007A31BB">
        <w:rPr>
          <w:bCs/>
          <w:color w:val="000000"/>
          <w:sz w:val="28"/>
          <w:szCs w:val="28"/>
        </w:rPr>
        <w:t xml:space="preserve">ассылаются в следующие адреса: </w:t>
      </w:r>
      <w:r w:rsidR="003F3790">
        <w:rPr>
          <w:bCs/>
          <w:color w:val="000000"/>
          <w:sz w:val="28"/>
          <w:szCs w:val="28"/>
        </w:rPr>
        <w:t>курирующему проректору</w:t>
      </w:r>
      <w:r w:rsidR="009630B7">
        <w:rPr>
          <w:bCs/>
          <w:color w:val="000000"/>
          <w:sz w:val="28"/>
          <w:szCs w:val="28"/>
        </w:rPr>
        <w:t xml:space="preserve">, </w:t>
      </w:r>
      <w:r w:rsidR="00017BA8">
        <w:rPr>
          <w:bCs/>
          <w:color w:val="000000"/>
          <w:sz w:val="28"/>
          <w:szCs w:val="28"/>
        </w:rPr>
        <w:t xml:space="preserve">в </w:t>
      </w:r>
      <w:r w:rsidR="003F3790">
        <w:rPr>
          <w:bCs/>
          <w:color w:val="000000"/>
          <w:sz w:val="28"/>
          <w:szCs w:val="28"/>
        </w:rPr>
        <w:t>департамент по молодежной политике</w:t>
      </w:r>
      <w:r w:rsidR="00017BA8">
        <w:rPr>
          <w:bCs/>
          <w:color w:val="000000"/>
          <w:sz w:val="28"/>
          <w:szCs w:val="28"/>
        </w:rPr>
        <w:t>, заведующему комитетом</w:t>
      </w:r>
      <w:r w:rsidR="009630B7">
        <w:rPr>
          <w:bCs/>
          <w:color w:val="000000"/>
          <w:sz w:val="28"/>
          <w:szCs w:val="28"/>
        </w:rPr>
        <w:t xml:space="preserve"> по делам молодежи, </w:t>
      </w:r>
      <w:r w:rsidRPr="00EE6813">
        <w:rPr>
          <w:bCs/>
          <w:color w:val="000000"/>
          <w:sz w:val="28"/>
          <w:szCs w:val="28"/>
        </w:rPr>
        <w:t>директорам ин</w:t>
      </w:r>
      <w:r w:rsidR="00017BA8">
        <w:rPr>
          <w:bCs/>
          <w:color w:val="000000"/>
          <w:sz w:val="28"/>
          <w:szCs w:val="28"/>
        </w:rPr>
        <w:t>ститутов, заместителям директоров институтов</w:t>
      </w:r>
      <w:r w:rsidRPr="00EE6813">
        <w:rPr>
          <w:bCs/>
          <w:color w:val="000000"/>
          <w:sz w:val="28"/>
          <w:szCs w:val="28"/>
        </w:rPr>
        <w:t xml:space="preserve"> по воспитательной работе, заведующим кафедрами.</w:t>
      </w:r>
    </w:p>
    <w:p w:rsidR="00EE6813" w:rsidRPr="00EE6813" w:rsidRDefault="00EE6813" w:rsidP="00EE68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AB0DCA" w:rsidRDefault="00AB0DCA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Default="007A31BB"/>
    <w:p w:rsidR="007A31BB" w:rsidRPr="00D97069" w:rsidRDefault="007A31BB" w:rsidP="00D97069">
      <w:pPr>
        <w:shd w:val="clear" w:color="auto" w:fill="FFFFFF"/>
        <w:spacing w:line="408" w:lineRule="atLeast"/>
        <w:ind w:firstLine="720"/>
        <w:jc w:val="center"/>
        <w:rPr>
          <w:b/>
          <w:sz w:val="28"/>
          <w:szCs w:val="28"/>
        </w:rPr>
      </w:pPr>
      <w:r w:rsidRPr="00D97069">
        <w:rPr>
          <w:b/>
          <w:sz w:val="28"/>
          <w:szCs w:val="28"/>
        </w:rPr>
        <w:t>Приложение</w:t>
      </w:r>
      <w:proofErr w:type="gramStart"/>
      <w:r w:rsidRPr="00D97069">
        <w:rPr>
          <w:b/>
          <w:sz w:val="28"/>
          <w:szCs w:val="28"/>
        </w:rPr>
        <w:t xml:space="preserve"> А</w:t>
      </w:r>
      <w:proofErr w:type="gramEnd"/>
    </w:p>
    <w:p w:rsidR="00D97069" w:rsidRDefault="00FA2C6A" w:rsidP="00FA2C6A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Ф. 3-74</w:t>
      </w:r>
    </w:p>
    <w:p w:rsidR="007A31BB" w:rsidRDefault="007A31BB" w:rsidP="007A31BB">
      <w:pPr>
        <w:shd w:val="clear" w:color="auto" w:fill="FFFFFF"/>
        <w:jc w:val="center"/>
        <w:rPr>
          <w:b/>
          <w:sz w:val="28"/>
          <w:szCs w:val="28"/>
        </w:rPr>
      </w:pPr>
      <w:r w:rsidRPr="009F70B6">
        <w:rPr>
          <w:b/>
          <w:sz w:val="28"/>
          <w:szCs w:val="28"/>
        </w:rPr>
        <w:t>Заявка</w:t>
      </w:r>
      <w:r w:rsidRPr="009F70B6">
        <w:rPr>
          <w:b/>
          <w:sz w:val="28"/>
          <w:szCs w:val="28"/>
        </w:rPr>
        <w:br/>
        <w:t>на участие в конкурсе</w:t>
      </w:r>
    </w:p>
    <w:p w:rsidR="007A31BB" w:rsidRDefault="007A31BB" w:rsidP="007A31B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«Лучший куратор года</w:t>
      </w:r>
      <w:r w:rsidRPr="005D2E69">
        <w:rPr>
          <w:b/>
          <w:sz w:val="28"/>
          <w:szCs w:val="28"/>
        </w:rPr>
        <w:t>»</w:t>
      </w:r>
    </w:p>
    <w:p w:rsidR="007A31BB" w:rsidRPr="005D2E69" w:rsidRDefault="007A31BB" w:rsidP="007A31BB">
      <w:pPr>
        <w:ind w:firstLine="720"/>
        <w:rPr>
          <w:b/>
          <w:sz w:val="28"/>
          <w:szCs w:val="28"/>
        </w:rPr>
      </w:pPr>
    </w:p>
    <w:p w:rsidR="007A31BB" w:rsidRPr="005D2E69" w:rsidRDefault="007A31BB" w:rsidP="007A31BB">
      <w:pPr>
        <w:tabs>
          <w:tab w:val="right" w:pos="924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 w:rsidRPr="005D2E69">
        <w:rPr>
          <w:sz w:val="28"/>
          <w:szCs w:val="28"/>
        </w:rPr>
        <w:t>участника конкурса</w:t>
      </w: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240"/>
        </w:tabs>
        <w:spacing w:line="360" w:lineRule="auto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Default="007A31BB" w:rsidP="007A31BB">
      <w:pPr>
        <w:tabs>
          <w:tab w:val="right" w:pos="9240"/>
        </w:tabs>
        <w:spacing w:line="360" w:lineRule="auto"/>
        <w:jc w:val="both"/>
        <w:rPr>
          <w:sz w:val="28"/>
          <w:szCs w:val="28"/>
        </w:rPr>
      </w:pPr>
      <w:r w:rsidRPr="005D2E69">
        <w:rPr>
          <w:sz w:val="28"/>
          <w:szCs w:val="28"/>
        </w:rPr>
        <w:t>Должность</w:t>
      </w:r>
      <w:r w:rsidRPr="005D2E69">
        <w:rPr>
          <w:sz w:val="28"/>
          <w:szCs w:val="28"/>
          <w:u w:val="single"/>
        </w:rPr>
        <w:tab/>
      </w:r>
    </w:p>
    <w:p w:rsidR="007A31BB" w:rsidRPr="00A67010" w:rsidRDefault="007A31BB" w:rsidP="007A31BB">
      <w:pPr>
        <w:tabs>
          <w:tab w:val="right" w:pos="92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24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 w:rsidRPr="005D2E69">
        <w:rPr>
          <w:sz w:val="28"/>
          <w:szCs w:val="28"/>
          <w:u w:val="single"/>
        </w:rPr>
        <w:tab/>
      </w:r>
    </w:p>
    <w:p w:rsidR="007A31BB" w:rsidRPr="00A67010" w:rsidRDefault="007A31BB" w:rsidP="007A31BB">
      <w:pPr>
        <w:tabs>
          <w:tab w:val="right" w:pos="9240"/>
        </w:tabs>
        <w:spacing w:line="360" w:lineRule="auto"/>
        <w:jc w:val="both"/>
        <w:rPr>
          <w:sz w:val="28"/>
          <w:szCs w:val="28"/>
          <w:u w:val="single"/>
        </w:rPr>
      </w:pPr>
      <w:r w:rsidRPr="005D2E69">
        <w:rPr>
          <w:sz w:val="28"/>
          <w:szCs w:val="28"/>
        </w:rPr>
        <w:t xml:space="preserve">№ курируемой </w:t>
      </w:r>
      <w:r>
        <w:rPr>
          <w:sz w:val="28"/>
          <w:szCs w:val="28"/>
        </w:rPr>
        <w:t xml:space="preserve">студенческой </w:t>
      </w:r>
      <w:r w:rsidRPr="005D2E69">
        <w:rPr>
          <w:sz w:val="28"/>
          <w:szCs w:val="28"/>
        </w:rPr>
        <w:t>группы</w:t>
      </w: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spacing w:line="360" w:lineRule="auto"/>
        <w:jc w:val="both"/>
        <w:rPr>
          <w:sz w:val="28"/>
          <w:szCs w:val="28"/>
        </w:rPr>
      </w:pPr>
      <w:r w:rsidRPr="005D2E69">
        <w:rPr>
          <w:sz w:val="28"/>
          <w:szCs w:val="28"/>
        </w:rPr>
        <w:t xml:space="preserve">Краткое представление: </w:t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5D2E69">
        <w:rPr>
          <w:sz w:val="28"/>
          <w:szCs w:val="28"/>
        </w:rPr>
        <w:t>таж работы куратором</w:t>
      </w:r>
      <w:r w:rsidRPr="005D2E69">
        <w:rPr>
          <w:sz w:val="28"/>
          <w:szCs w:val="28"/>
          <w:u w:val="single"/>
        </w:rPr>
        <w:tab/>
      </w:r>
    </w:p>
    <w:p w:rsidR="007A31BB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Д</w:t>
      </w:r>
      <w:r w:rsidRPr="005D2E69">
        <w:rPr>
          <w:sz w:val="28"/>
          <w:szCs w:val="28"/>
        </w:rPr>
        <w:t>остижения группы за прошедший год</w:t>
      </w:r>
      <w:r w:rsidRPr="005D2E69">
        <w:rPr>
          <w:sz w:val="28"/>
          <w:szCs w:val="28"/>
          <w:u w:val="single"/>
        </w:rPr>
        <w:tab/>
      </w:r>
    </w:p>
    <w:p w:rsidR="007A31BB" w:rsidRPr="00777C20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  <w:u w:val="single"/>
        </w:rPr>
      </w:pP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Открытое воспитательное мероприятие</w:t>
      </w: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5D2E69">
        <w:rPr>
          <w:sz w:val="28"/>
          <w:szCs w:val="28"/>
        </w:rPr>
        <w:t>недрение инновационных подходов в кураторской деятельности</w:t>
      </w: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5D2E69">
        <w:rPr>
          <w:sz w:val="28"/>
          <w:szCs w:val="28"/>
          <w:u w:val="single"/>
        </w:rPr>
        <w:tab/>
      </w:r>
    </w:p>
    <w:p w:rsidR="007A31BB" w:rsidRPr="005D2E69" w:rsidRDefault="007A31BB" w:rsidP="007A31BB">
      <w:pPr>
        <w:tabs>
          <w:tab w:val="right" w:pos="9120"/>
        </w:tabs>
        <w:spacing w:after="120"/>
        <w:jc w:val="both"/>
        <w:rPr>
          <w:sz w:val="28"/>
          <w:szCs w:val="28"/>
        </w:rPr>
      </w:pPr>
      <w:r w:rsidRPr="005D2E69">
        <w:rPr>
          <w:sz w:val="28"/>
          <w:szCs w:val="28"/>
          <w:u w:val="single"/>
        </w:rPr>
        <w:tab/>
      </w:r>
    </w:p>
    <w:p w:rsidR="007A31BB" w:rsidRDefault="007A31BB" w:rsidP="007A31BB">
      <w:pPr>
        <w:tabs>
          <w:tab w:val="left" w:pos="2880"/>
          <w:tab w:val="left" w:pos="4680"/>
          <w:tab w:val="left" w:pos="6240"/>
          <w:tab w:val="left" w:pos="8520"/>
        </w:tabs>
        <w:rPr>
          <w:sz w:val="28"/>
          <w:szCs w:val="28"/>
        </w:rPr>
      </w:pPr>
    </w:p>
    <w:p w:rsidR="007A31BB" w:rsidRPr="00D97069" w:rsidRDefault="007A31BB" w:rsidP="007A31BB">
      <w:pPr>
        <w:tabs>
          <w:tab w:val="left" w:pos="2880"/>
          <w:tab w:val="left" w:pos="4680"/>
          <w:tab w:val="left" w:pos="6240"/>
          <w:tab w:val="left" w:pos="8520"/>
        </w:tabs>
        <w:rPr>
          <w:b/>
          <w:sz w:val="28"/>
          <w:szCs w:val="28"/>
        </w:rPr>
      </w:pPr>
      <w:r w:rsidRPr="00D97069">
        <w:rPr>
          <w:b/>
          <w:sz w:val="28"/>
          <w:szCs w:val="28"/>
        </w:rPr>
        <w:t>Участник конкурса</w:t>
      </w:r>
      <w:r w:rsidRPr="00D97069">
        <w:rPr>
          <w:b/>
          <w:sz w:val="28"/>
          <w:szCs w:val="28"/>
        </w:rPr>
        <w:tab/>
      </w:r>
      <w:r w:rsidRPr="00D97069">
        <w:rPr>
          <w:sz w:val="28"/>
          <w:szCs w:val="28"/>
          <w:u w:val="single"/>
        </w:rPr>
        <w:tab/>
      </w:r>
      <w:r w:rsidRPr="00D97069">
        <w:rPr>
          <w:sz w:val="28"/>
          <w:szCs w:val="28"/>
        </w:rPr>
        <w:tab/>
      </w:r>
      <w:r w:rsidRPr="00D97069">
        <w:rPr>
          <w:sz w:val="28"/>
          <w:szCs w:val="28"/>
          <w:u w:val="single"/>
        </w:rPr>
        <w:tab/>
      </w:r>
    </w:p>
    <w:p w:rsidR="007A31BB" w:rsidRPr="00D97069" w:rsidRDefault="007A31BB" w:rsidP="007A31BB">
      <w:pPr>
        <w:tabs>
          <w:tab w:val="left" w:pos="2880"/>
          <w:tab w:val="left" w:pos="4680"/>
          <w:tab w:val="left" w:pos="6240"/>
          <w:tab w:val="left" w:pos="8520"/>
        </w:tabs>
        <w:rPr>
          <w:sz w:val="28"/>
          <w:szCs w:val="28"/>
        </w:rPr>
      </w:pPr>
      <w:r w:rsidRPr="00D97069">
        <w:rPr>
          <w:b/>
          <w:sz w:val="28"/>
          <w:szCs w:val="28"/>
        </w:rPr>
        <w:t>Директор</w:t>
      </w:r>
      <w:r w:rsidRPr="00D97069">
        <w:rPr>
          <w:b/>
          <w:sz w:val="28"/>
          <w:szCs w:val="28"/>
        </w:rPr>
        <w:tab/>
      </w:r>
      <w:r w:rsidRPr="00D97069">
        <w:rPr>
          <w:sz w:val="28"/>
          <w:szCs w:val="28"/>
          <w:u w:val="single"/>
        </w:rPr>
        <w:tab/>
      </w:r>
      <w:r w:rsidRPr="00D97069">
        <w:rPr>
          <w:sz w:val="28"/>
          <w:szCs w:val="28"/>
        </w:rPr>
        <w:tab/>
      </w:r>
      <w:r w:rsidRPr="00D97069">
        <w:rPr>
          <w:sz w:val="28"/>
          <w:szCs w:val="28"/>
          <w:u w:val="single"/>
        </w:rPr>
        <w:tab/>
      </w:r>
    </w:p>
    <w:p w:rsidR="007A31BB" w:rsidRPr="00D97069" w:rsidRDefault="007A31BB" w:rsidP="00D97069">
      <w:pPr>
        <w:shd w:val="clear" w:color="auto" w:fill="FFFFFF"/>
        <w:spacing w:line="408" w:lineRule="atLeast"/>
        <w:ind w:firstLine="720"/>
        <w:jc w:val="center"/>
        <w:rPr>
          <w:b/>
          <w:color w:val="000000" w:themeColor="text1"/>
          <w:sz w:val="28"/>
          <w:szCs w:val="28"/>
        </w:rPr>
      </w:pPr>
      <w:r w:rsidRPr="00D97069">
        <w:rPr>
          <w:sz w:val="28"/>
          <w:szCs w:val="28"/>
        </w:rPr>
        <w:br w:type="page"/>
      </w:r>
      <w:r w:rsidRPr="00D97069">
        <w:rPr>
          <w:b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D97069">
        <w:rPr>
          <w:b/>
          <w:color w:val="000000" w:themeColor="text1"/>
          <w:sz w:val="28"/>
          <w:szCs w:val="28"/>
        </w:rPr>
        <w:t xml:space="preserve"> Б</w:t>
      </w:r>
      <w:proofErr w:type="gramEnd"/>
    </w:p>
    <w:p w:rsidR="007A31BB" w:rsidRP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7A31BB">
        <w:rPr>
          <w:b/>
          <w:bCs/>
          <w:color w:val="000000" w:themeColor="text1"/>
          <w:sz w:val="28"/>
          <w:szCs w:val="28"/>
        </w:rPr>
        <w:t xml:space="preserve">Критерии оценки участников конкурса «Лучший куратор года» </w:t>
      </w:r>
    </w:p>
    <w:p w:rsidR="007A31BB" w:rsidRP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7A31BB" w:rsidRP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8"/>
        <w:gridCol w:w="1844"/>
        <w:gridCol w:w="1701"/>
        <w:gridCol w:w="1129"/>
      </w:tblGrid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pacing w:val="-3"/>
                <w:sz w:val="28"/>
                <w:szCs w:val="28"/>
              </w:rPr>
              <w:t>Критерии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z w:val="28"/>
                <w:szCs w:val="28"/>
              </w:rPr>
              <w:t xml:space="preserve">Оценка </w:t>
            </w:r>
            <w:proofErr w:type="gramStart"/>
            <w:r w:rsidRPr="007A31BB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pacing w:val="-2"/>
                <w:sz w:val="28"/>
                <w:szCs w:val="28"/>
                <w:lang w:val="kk-KZ"/>
              </w:rPr>
              <w:t>б</w:t>
            </w:r>
            <w:r w:rsidRPr="007A31BB">
              <w:rPr>
                <w:b/>
                <w:color w:val="000000" w:themeColor="text1"/>
                <w:spacing w:val="-2"/>
                <w:sz w:val="28"/>
                <w:szCs w:val="28"/>
              </w:rPr>
              <w:t>аллах</w:t>
            </w:r>
          </w:p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pacing w:val="-2"/>
                <w:sz w:val="28"/>
                <w:szCs w:val="28"/>
              </w:rPr>
              <w:t>(мах)</w:t>
            </w:r>
            <w:r w:rsidRPr="007A31BB">
              <w:rPr>
                <w:b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pacing w:val="-3"/>
                <w:sz w:val="28"/>
                <w:szCs w:val="28"/>
              </w:rPr>
              <w:t>Результат</w:t>
            </w:r>
          </w:p>
        </w:tc>
        <w:tc>
          <w:tcPr>
            <w:tcW w:w="1129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center"/>
              <w:rPr>
                <w:b/>
                <w:color w:val="000000" w:themeColor="text1"/>
                <w:spacing w:val="-3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pacing w:val="-3"/>
                <w:sz w:val="28"/>
                <w:szCs w:val="28"/>
              </w:rPr>
              <w:t>Примечание</w:t>
            </w: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Качество</w:t>
            </w:r>
            <w:r w:rsidRPr="007A31BB">
              <w:rPr>
                <w:color w:val="000000" w:themeColor="text1"/>
                <w:sz w:val="28"/>
                <w:szCs w:val="28"/>
              </w:rPr>
              <w:t xml:space="preserve"> успеваемости группы за учебный год 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ind w:left="-105" w:right="-6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до 50% -5, выше 50% -10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Оценка работы куратора студентами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23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Выполнение запланированных мероприятий по направлениям:</w:t>
            </w:r>
          </w:p>
          <w:p w:rsidR="007A31BB" w:rsidRPr="007A31BB" w:rsidRDefault="00AC33DE" w:rsidP="002E6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</w:t>
            </w:r>
            <w:r w:rsidR="007A31BB" w:rsidRPr="007A31BB">
              <w:rPr>
                <w:color w:val="000000" w:themeColor="text1"/>
                <w:sz w:val="28"/>
                <w:szCs w:val="28"/>
              </w:rPr>
              <w:t xml:space="preserve"> гражданско-патриотическое воспитание;</w:t>
            </w:r>
          </w:p>
          <w:p w:rsidR="007A31BB" w:rsidRPr="007A31BB" w:rsidRDefault="00AC33DE" w:rsidP="002E6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7A31BB" w:rsidRPr="007A31BB">
              <w:rPr>
                <w:color w:val="000000" w:themeColor="text1"/>
                <w:sz w:val="28"/>
                <w:szCs w:val="28"/>
              </w:rPr>
              <w:t>духовно-нравственное воспитание;</w:t>
            </w:r>
          </w:p>
          <w:p w:rsidR="007A31BB" w:rsidRPr="007A31BB" w:rsidRDefault="00AC33DE" w:rsidP="002E6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="007A31BB" w:rsidRPr="007A31BB">
              <w:rPr>
                <w:color w:val="000000" w:themeColor="text1"/>
                <w:sz w:val="28"/>
                <w:szCs w:val="28"/>
              </w:rPr>
              <w:t>культурно-эстетическое воспитание;</w:t>
            </w:r>
          </w:p>
          <w:p w:rsidR="007A31BB" w:rsidRPr="007A31BB" w:rsidRDefault="00AC33DE" w:rsidP="002E65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4) </w:t>
            </w:r>
            <w:r w:rsidR="007A31BB" w:rsidRPr="007A31BB">
              <w:rPr>
                <w:color w:val="000000" w:themeColor="text1"/>
                <w:sz w:val="28"/>
                <w:szCs w:val="28"/>
              </w:rPr>
              <w:t xml:space="preserve"> формирование здорового образа жизни;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32</w:t>
            </w: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8</w:t>
            </w: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8</w:t>
            </w: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8</w:t>
            </w: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Достижения курируемой группы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Качество содержания папки куратора (полнота документов)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Обучение в Школе куратора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A31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A31BB" w:rsidRPr="007A31BB" w:rsidRDefault="007A31BB" w:rsidP="002E6528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A31BB">
              <w:rPr>
                <w:color w:val="000000" w:themeColor="text1"/>
                <w:spacing w:val="-2"/>
                <w:sz w:val="28"/>
                <w:szCs w:val="28"/>
              </w:rPr>
              <w:t>Открытое воспитательное мероприятие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7A31BB" w:rsidRPr="007A31BB" w:rsidRDefault="007A31BB" w:rsidP="002E65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A31BB" w:rsidRPr="007A31BB" w:rsidTr="002E6528">
        <w:tc>
          <w:tcPr>
            <w:tcW w:w="817" w:type="dxa"/>
          </w:tcPr>
          <w:p w:rsidR="007A31BB" w:rsidRPr="007A31BB" w:rsidRDefault="007A31BB" w:rsidP="002E6528">
            <w:pPr>
              <w:shd w:val="clear" w:color="auto" w:fill="FFFFFF"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</w:tcPr>
          <w:p w:rsidR="007A31BB" w:rsidRPr="007A31BB" w:rsidRDefault="007A31BB" w:rsidP="002E6528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A31BB">
              <w:rPr>
                <w:b/>
                <w:color w:val="000000" w:themeColor="text1"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7A31BB" w:rsidRPr="007A31BB" w:rsidRDefault="007A31BB" w:rsidP="002E6528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7A31BB">
              <w:rPr>
                <w:b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701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29" w:type="dxa"/>
          </w:tcPr>
          <w:p w:rsidR="007A31BB" w:rsidRPr="007A31BB" w:rsidRDefault="007A31BB" w:rsidP="002E6528">
            <w:pPr>
              <w:spacing w:line="408" w:lineRule="atLeast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7A31BB" w:rsidRP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7A31BB" w:rsidRP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333333"/>
          <w:sz w:val="28"/>
          <w:szCs w:val="28"/>
          <w:lang w:val="kk-KZ"/>
        </w:rPr>
      </w:pPr>
    </w:p>
    <w:p w:rsid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333333"/>
          <w:sz w:val="28"/>
          <w:szCs w:val="28"/>
          <w:lang w:val="kk-KZ"/>
        </w:rPr>
      </w:pPr>
    </w:p>
    <w:p w:rsid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333333"/>
          <w:sz w:val="28"/>
          <w:szCs w:val="28"/>
          <w:lang w:val="kk-KZ"/>
        </w:rPr>
      </w:pPr>
    </w:p>
    <w:p w:rsidR="007A31BB" w:rsidRDefault="007A31BB" w:rsidP="007A31BB">
      <w:pPr>
        <w:shd w:val="clear" w:color="auto" w:fill="FFFFFF"/>
        <w:spacing w:line="408" w:lineRule="atLeast"/>
        <w:ind w:firstLine="720"/>
        <w:jc w:val="both"/>
        <w:rPr>
          <w:b/>
          <w:bCs/>
          <w:color w:val="333333"/>
          <w:sz w:val="28"/>
          <w:szCs w:val="28"/>
          <w:lang w:val="kk-KZ"/>
        </w:rPr>
      </w:pPr>
    </w:p>
    <w:p w:rsidR="009228C4" w:rsidRDefault="009228C4" w:rsidP="007A31BB">
      <w:pPr>
        <w:shd w:val="clear" w:color="auto" w:fill="FFFFFF"/>
        <w:spacing w:line="408" w:lineRule="atLeast"/>
        <w:ind w:firstLine="720"/>
        <w:jc w:val="right"/>
        <w:rPr>
          <w:bCs/>
          <w:color w:val="333333"/>
          <w:sz w:val="28"/>
          <w:szCs w:val="28"/>
          <w:lang w:val="kk-KZ"/>
        </w:rPr>
      </w:pPr>
    </w:p>
    <w:p w:rsidR="007A31BB" w:rsidRPr="009228C4" w:rsidRDefault="007A31BB" w:rsidP="009228C4">
      <w:pPr>
        <w:shd w:val="clear" w:color="auto" w:fill="FFFFFF"/>
        <w:spacing w:line="408" w:lineRule="atLeast"/>
        <w:ind w:firstLine="720"/>
        <w:jc w:val="center"/>
        <w:rPr>
          <w:b/>
          <w:bCs/>
          <w:color w:val="333333"/>
          <w:sz w:val="28"/>
          <w:szCs w:val="28"/>
          <w:lang w:val="kk-KZ"/>
        </w:rPr>
      </w:pPr>
      <w:r w:rsidRPr="009228C4">
        <w:rPr>
          <w:b/>
          <w:bCs/>
          <w:color w:val="333333"/>
          <w:sz w:val="28"/>
          <w:szCs w:val="28"/>
          <w:lang w:val="kk-KZ"/>
        </w:rPr>
        <w:lastRenderedPageBreak/>
        <w:t>Приложение В</w:t>
      </w:r>
    </w:p>
    <w:p w:rsidR="007A31BB" w:rsidRDefault="007A31BB" w:rsidP="007A31BB">
      <w:pPr>
        <w:jc w:val="center"/>
        <w:rPr>
          <w:b/>
          <w:sz w:val="28"/>
          <w:szCs w:val="28"/>
        </w:rPr>
      </w:pPr>
      <w:r w:rsidRPr="002E656C">
        <w:rPr>
          <w:b/>
          <w:sz w:val="28"/>
          <w:szCs w:val="28"/>
        </w:rPr>
        <w:t xml:space="preserve">Анкета </w:t>
      </w:r>
    </w:p>
    <w:p w:rsidR="007A31BB" w:rsidRPr="002E656C" w:rsidRDefault="007A31BB" w:rsidP="007A31BB">
      <w:pPr>
        <w:jc w:val="center"/>
        <w:rPr>
          <w:b/>
          <w:sz w:val="28"/>
          <w:szCs w:val="28"/>
        </w:rPr>
      </w:pPr>
      <w:r w:rsidRPr="002E656C">
        <w:rPr>
          <w:b/>
          <w:sz w:val="28"/>
          <w:szCs w:val="28"/>
        </w:rPr>
        <w:t>«Куратор глазами студентов»</w:t>
      </w:r>
    </w:p>
    <w:p w:rsidR="007A31BB" w:rsidRDefault="007A31BB" w:rsidP="007A31BB">
      <w:pPr>
        <w:rPr>
          <w:sz w:val="28"/>
          <w:szCs w:val="28"/>
        </w:rPr>
      </w:pPr>
    </w:p>
    <w:p w:rsidR="007A31BB" w:rsidRPr="00414785" w:rsidRDefault="007A31BB" w:rsidP="007A31BB">
      <w:pPr>
        <w:rPr>
          <w:b/>
          <w:sz w:val="28"/>
          <w:szCs w:val="28"/>
        </w:rPr>
      </w:pPr>
      <w:r w:rsidRPr="002E65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 Как Вы считаете, нужен ли  куратор студенческой группы?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а) обязательно нужен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б) достаточно одного - куратора или  </w:t>
      </w:r>
      <w:proofErr w:type="spellStart"/>
      <w:r>
        <w:rPr>
          <w:sz w:val="28"/>
          <w:szCs w:val="28"/>
        </w:rPr>
        <w:t>эдвайзера</w:t>
      </w:r>
      <w:proofErr w:type="spellEnd"/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в)  не увере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нужен</w:t>
      </w:r>
    </w:p>
    <w:p w:rsidR="007A31BB" w:rsidRDefault="007A31BB" w:rsidP="007A31BB">
      <w:pPr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41478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Как часто Вы встречаетесь со своим куратором?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а) несколько раз в неделю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б) несколько раз в семестр </w:t>
      </w:r>
      <w:r w:rsidRPr="002E656C">
        <w:rPr>
          <w:sz w:val="28"/>
          <w:szCs w:val="28"/>
        </w:rPr>
        <w:t xml:space="preserve">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в) встречаемся</w:t>
      </w:r>
      <w:r w:rsidRPr="002E656C">
        <w:rPr>
          <w:sz w:val="28"/>
          <w:szCs w:val="28"/>
        </w:rPr>
        <w:t xml:space="preserve"> только в</w:t>
      </w:r>
      <w:r>
        <w:rPr>
          <w:sz w:val="28"/>
          <w:szCs w:val="28"/>
        </w:rPr>
        <w:t xml:space="preserve"> необходимых ситуациях</w:t>
      </w:r>
    </w:p>
    <w:p w:rsidR="007A31BB" w:rsidRPr="00414785" w:rsidRDefault="007A31BB" w:rsidP="007A31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Как я </w:t>
      </w:r>
      <w:r w:rsidRPr="00414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отношусь к своему куратору?</w:t>
      </w:r>
    </w:p>
    <w:p w:rsidR="007A31BB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а) уважительно</w:t>
      </w:r>
      <w:r w:rsidRPr="002E656C">
        <w:rPr>
          <w:sz w:val="28"/>
          <w:szCs w:val="28"/>
        </w:rPr>
        <w:t>, потому ч</w:t>
      </w:r>
      <w:r>
        <w:rPr>
          <w:sz w:val="28"/>
          <w:szCs w:val="28"/>
        </w:rPr>
        <w:t>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хороший преподаватель, </w:t>
      </w:r>
      <w:r w:rsidRPr="002E656C">
        <w:rPr>
          <w:sz w:val="28"/>
          <w:szCs w:val="28"/>
        </w:rPr>
        <w:t xml:space="preserve">честный, </w:t>
      </w:r>
      <w:r>
        <w:rPr>
          <w:sz w:val="28"/>
          <w:szCs w:val="28"/>
        </w:rPr>
        <w:t xml:space="preserve">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56C">
        <w:rPr>
          <w:sz w:val="28"/>
          <w:szCs w:val="28"/>
        </w:rPr>
        <w:t xml:space="preserve">порядочный, </w:t>
      </w:r>
      <w:r>
        <w:rPr>
          <w:sz w:val="28"/>
          <w:szCs w:val="28"/>
        </w:rPr>
        <w:t xml:space="preserve">  </w:t>
      </w:r>
      <w:r w:rsidRPr="002E656C">
        <w:rPr>
          <w:sz w:val="28"/>
          <w:szCs w:val="28"/>
        </w:rPr>
        <w:t>ответст</w:t>
      </w:r>
      <w:r>
        <w:rPr>
          <w:sz w:val="28"/>
          <w:szCs w:val="28"/>
        </w:rPr>
        <w:t xml:space="preserve">венный и отзывчивый человек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56C">
        <w:rPr>
          <w:sz w:val="28"/>
          <w:szCs w:val="28"/>
        </w:rPr>
        <w:t>б) у меня еще не слож</w:t>
      </w:r>
      <w:r>
        <w:rPr>
          <w:sz w:val="28"/>
          <w:szCs w:val="28"/>
        </w:rPr>
        <w:t xml:space="preserve">илось мнение о моем кураторе </w:t>
      </w:r>
    </w:p>
    <w:p w:rsidR="007A31BB" w:rsidRPr="002E656C" w:rsidRDefault="007A31BB" w:rsidP="007A31BB">
      <w:pPr>
        <w:rPr>
          <w:sz w:val="28"/>
          <w:szCs w:val="28"/>
        </w:rPr>
      </w:pPr>
      <w:r w:rsidRPr="002E656C">
        <w:rPr>
          <w:sz w:val="28"/>
          <w:szCs w:val="28"/>
        </w:rPr>
        <w:t xml:space="preserve"> в) к сожалени</w:t>
      </w:r>
      <w:r>
        <w:rPr>
          <w:sz w:val="28"/>
          <w:szCs w:val="28"/>
        </w:rPr>
        <w:t>ю, не могу что-то сказать</w:t>
      </w:r>
    </w:p>
    <w:p w:rsidR="007A31BB" w:rsidRPr="00414785" w:rsidRDefault="007A31BB" w:rsidP="007A3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</w:t>
      </w:r>
      <w:r w:rsidRPr="00414785">
        <w:rPr>
          <w:b/>
          <w:sz w:val="28"/>
          <w:szCs w:val="28"/>
        </w:rPr>
        <w:t xml:space="preserve">страивает </w:t>
      </w:r>
      <w:r>
        <w:rPr>
          <w:b/>
          <w:sz w:val="28"/>
          <w:szCs w:val="28"/>
        </w:rPr>
        <w:t>ли Вас работа куратора группы?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а) да, полностью устраивает </w:t>
      </w:r>
      <w:r w:rsidRPr="002E656C">
        <w:rPr>
          <w:sz w:val="28"/>
          <w:szCs w:val="28"/>
        </w:rPr>
        <w:t xml:space="preserve"> </w:t>
      </w:r>
    </w:p>
    <w:p w:rsidR="007A31BB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56C">
        <w:rPr>
          <w:sz w:val="28"/>
          <w:szCs w:val="28"/>
        </w:rPr>
        <w:t xml:space="preserve">б) в целом устраивает, но можно </w:t>
      </w:r>
      <w:r>
        <w:rPr>
          <w:sz w:val="28"/>
          <w:szCs w:val="28"/>
        </w:rPr>
        <w:t xml:space="preserve">было бы </w:t>
      </w:r>
      <w:r w:rsidRPr="002E656C">
        <w:rPr>
          <w:sz w:val="28"/>
          <w:szCs w:val="28"/>
        </w:rPr>
        <w:t>больше у</w:t>
      </w:r>
      <w:r>
        <w:rPr>
          <w:sz w:val="28"/>
          <w:szCs w:val="28"/>
        </w:rPr>
        <w:t xml:space="preserve">делять внимание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  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    группе </w:t>
      </w:r>
    </w:p>
    <w:p w:rsidR="007A31BB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56C">
        <w:rPr>
          <w:sz w:val="28"/>
          <w:szCs w:val="28"/>
        </w:rPr>
        <w:t>г) нет</w:t>
      </w:r>
      <w:r>
        <w:rPr>
          <w:sz w:val="28"/>
          <w:szCs w:val="28"/>
        </w:rPr>
        <w:t xml:space="preserve">, не устраивает </w:t>
      </w:r>
    </w:p>
    <w:p w:rsidR="007A31BB" w:rsidRPr="009B6C29" w:rsidRDefault="007A31BB" w:rsidP="007A31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(максимальное кол-во баллов -8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7A31BB" w:rsidRPr="00595419" w:rsidRDefault="007A31BB" w:rsidP="007A31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Далее  все ответы - </w:t>
      </w:r>
      <w:r>
        <w:rPr>
          <w:b/>
          <w:sz w:val="28"/>
          <w:szCs w:val="28"/>
        </w:rPr>
        <w:t>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макс.кол</w:t>
      </w:r>
      <w:proofErr w:type="spellEnd"/>
      <w:r>
        <w:rPr>
          <w:b/>
          <w:sz w:val="28"/>
          <w:szCs w:val="28"/>
        </w:rPr>
        <w:t>-во баллов-15)</w:t>
      </w:r>
    </w:p>
    <w:p w:rsidR="007A31BB" w:rsidRPr="00414785" w:rsidRDefault="007A31BB" w:rsidP="007A31BB">
      <w:pPr>
        <w:rPr>
          <w:b/>
          <w:sz w:val="28"/>
          <w:szCs w:val="28"/>
        </w:rPr>
      </w:pPr>
      <w:r w:rsidRPr="002E65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</w:t>
      </w:r>
      <w:r w:rsidRPr="00414785">
        <w:rPr>
          <w:b/>
          <w:sz w:val="28"/>
          <w:szCs w:val="28"/>
        </w:rPr>
        <w:t xml:space="preserve"> Куратор контролирует нашу текущую и семестровую успеваемость: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а) да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б) нет</w:t>
      </w:r>
    </w:p>
    <w:p w:rsidR="007A31BB" w:rsidRDefault="007A31BB" w:rsidP="007A3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4785">
        <w:rPr>
          <w:b/>
          <w:sz w:val="28"/>
          <w:szCs w:val="28"/>
        </w:rPr>
        <w:t xml:space="preserve">6. </w:t>
      </w:r>
      <w:proofErr w:type="gramStart"/>
      <w:r w:rsidRPr="00414785">
        <w:rPr>
          <w:b/>
          <w:sz w:val="28"/>
          <w:szCs w:val="28"/>
        </w:rPr>
        <w:t xml:space="preserve">Куратор помог мне решить бытовые проблемы (при устройстве в </w:t>
      </w:r>
      <w:r>
        <w:rPr>
          <w:b/>
          <w:sz w:val="28"/>
          <w:szCs w:val="28"/>
        </w:rPr>
        <w:t xml:space="preserve">    </w:t>
      </w:r>
      <w:proofErr w:type="gramEnd"/>
    </w:p>
    <w:p w:rsidR="007A31BB" w:rsidRPr="00414785" w:rsidRDefault="007A31BB" w:rsidP="007A3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4785">
        <w:rPr>
          <w:b/>
          <w:sz w:val="28"/>
          <w:szCs w:val="28"/>
        </w:rPr>
        <w:t>общежитие,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съеме</w:t>
      </w:r>
      <w:proofErr w:type="gramEnd"/>
      <w:r>
        <w:rPr>
          <w:b/>
          <w:sz w:val="28"/>
          <w:szCs w:val="28"/>
        </w:rPr>
        <w:t xml:space="preserve"> квартиры и т.д.</w:t>
      </w:r>
      <w:r w:rsidRPr="00414785">
        <w:rPr>
          <w:b/>
          <w:sz w:val="28"/>
          <w:szCs w:val="28"/>
        </w:rPr>
        <w:t>):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а) да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б) нет</w:t>
      </w:r>
    </w:p>
    <w:p w:rsidR="007A31BB" w:rsidRDefault="007A31BB" w:rsidP="007A3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4785">
        <w:rPr>
          <w:b/>
          <w:sz w:val="28"/>
          <w:szCs w:val="28"/>
        </w:rPr>
        <w:t>7. Куратор помог мне наладить взаимоотношения с сокурсниками:</w:t>
      </w:r>
    </w:p>
    <w:p w:rsidR="007A31BB" w:rsidRPr="00732D4F" w:rsidRDefault="007A31BB" w:rsidP="007A31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а) да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б) нет</w:t>
      </w:r>
      <w:r w:rsidRPr="002E656C">
        <w:rPr>
          <w:sz w:val="28"/>
          <w:szCs w:val="28"/>
        </w:rPr>
        <w:t xml:space="preserve"> </w:t>
      </w:r>
    </w:p>
    <w:p w:rsidR="007A31BB" w:rsidRDefault="007A31BB" w:rsidP="007A3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Pr="00414785">
        <w:rPr>
          <w:b/>
          <w:sz w:val="28"/>
          <w:szCs w:val="28"/>
        </w:rPr>
        <w:t xml:space="preserve">. Куратор </w:t>
      </w:r>
      <w:r>
        <w:rPr>
          <w:b/>
          <w:sz w:val="28"/>
          <w:szCs w:val="28"/>
        </w:rPr>
        <w:t xml:space="preserve">постоянно интересуется моими делами, здоровьем, личными         </w:t>
      </w:r>
    </w:p>
    <w:p w:rsidR="007A31BB" w:rsidRPr="00414785" w:rsidRDefault="007A31BB" w:rsidP="007A3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проблемами</w:t>
      </w:r>
      <w:r w:rsidRPr="00414785">
        <w:rPr>
          <w:b/>
          <w:sz w:val="28"/>
          <w:szCs w:val="28"/>
        </w:rPr>
        <w:t>: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а) да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б) нет</w:t>
      </w:r>
      <w:r w:rsidRPr="002E656C">
        <w:rPr>
          <w:sz w:val="28"/>
          <w:szCs w:val="28"/>
        </w:rPr>
        <w:t xml:space="preserve"> </w:t>
      </w:r>
    </w:p>
    <w:p w:rsidR="007A31BB" w:rsidRDefault="007A31BB" w:rsidP="007A3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Pr="004147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gramStart"/>
      <w:r w:rsidRPr="00414785">
        <w:rPr>
          <w:b/>
          <w:sz w:val="28"/>
          <w:szCs w:val="28"/>
        </w:rPr>
        <w:t xml:space="preserve">Куратор </w:t>
      </w:r>
      <w:r>
        <w:rPr>
          <w:b/>
          <w:sz w:val="28"/>
          <w:szCs w:val="28"/>
        </w:rPr>
        <w:t xml:space="preserve">всегда поддерживает нас   во время сессии (интересуется   </w:t>
      </w:r>
      <w:proofErr w:type="gramEnd"/>
    </w:p>
    <w:p w:rsidR="007A31BB" w:rsidRPr="00414785" w:rsidRDefault="007A31BB" w:rsidP="007A3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оценками, консультирует по предмету):</w:t>
      </w:r>
      <w:r w:rsidRPr="00414785">
        <w:rPr>
          <w:b/>
          <w:sz w:val="28"/>
          <w:szCs w:val="28"/>
        </w:rPr>
        <w:t xml:space="preserve"> </w:t>
      </w:r>
    </w:p>
    <w:p w:rsidR="007A31BB" w:rsidRPr="002E656C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56C">
        <w:rPr>
          <w:sz w:val="28"/>
          <w:szCs w:val="28"/>
        </w:rPr>
        <w:t xml:space="preserve">а) </w:t>
      </w:r>
      <w:r>
        <w:rPr>
          <w:sz w:val="28"/>
          <w:szCs w:val="28"/>
        </w:rPr>
        <w:t>да</w:t>
      </w:r>
    </w:p>
    <w:p w:rsidR="007A31BB" w:rsidRDefault="007A31BB" w:rsidP="007A31BB">
      <w:pPr>
        <w:rPr>
          <w:sz w:val="28"/>
          <w:szCs w:val="28"/>
        </w:rPr>
      </w:pPr>
      <w:r>
        <w:rPr>
          <w:sz w:val="28"/>
          <w:szCs w:val="28"/>
        </w:rPr>
        <w:t xml:space="preserve"> б) нет</w:t>
      </w:r>
      <w:r w:rsidRPr="002E656C">
        <w:rPr>
          <w:sz w:val="28"/>
          <w:szCs w:val="28"/>
        </w:rPr>
        <w:t xml:space="preserve"> </w:t>
      </w:r>
    </w:p>
    <w:p w:rsidR="009228C4" w:rsidRDefault="009228C4" w:rsidP="009B6C29">
      <w:pPr>
        <w:shd w:val="clear" w:color="auto" w:fill="FFFFFF"/>
        <w:spacing w:line="408" w:lineRule="atLeast"/>
        <w:ind w:firstLine="720"/>
        <w:jc w:val="center"/>
        <w:rPr>
          <w:sz w:val="28"/>
          <w:szCs w:val="28"/>
        </w:rPr>
      </w:pPr>
    </w:p>
    <w:p w:rsidR="009B6C29" w:rsidRPr="009228C4" w:rsidRDefault="009B6C29" w:rsidP="009B6C29">
      <w:pPr>
        <w:shd w:val="clear" w:color="auto" w:fill="FFFFFF"/>
        <w:spacing w:line="408" w:lineRule="atLeast"/>
        <w:ind w:firstLine="720"/>
        <w:jc w:val="center"/>
        <w:rPr>
          <w:b/>
          <w:sz w:val="28"/>
          <w:szCs w:val="28"/>
        </w:rPr>
      </w:pPr>
      <w:r w:rsidRPr="009228C4">
        <w:rPr>
          <w:b/>
          <w:sz w:val="28"/>
          <w:szCs w:val="28"/>
        </w:rPr>
        <w:lastRenderedPageBreak/>
        <w:t>Продолжение Приложения</w:t>
      </w:r>
      <w:proofErr w:type="gramStart"/>
      <w:r w:rsidRPr="009228C4">
        <w:rPr>
          <w:b/>
          <w:sz w:val="28"/>
          <w:szCs w:val="28"/>
        </w:rPr>
        <w:t xml:space="preserve"> В</w:t>
      </w:r>
      <w:proofErr w:type="gramEnd"/>
    </w:p>
    <w:p w:rsidR="009B6C29" w:rsidRDefault="009B6C29" w:rsidP="009B6C29">
      <w:pPr>
        <w:rPr>
          <w:b/>
          <w:sz w:val="28"/>
          <w:szCs w:val="28"/>
        </w:rPr>
      </w:pPr>
    </w:p>
    <w:p w:rsidR="009B6C29" w:rsidRPr="00414785" w:rsidRDefault="009B6C29" w:rsidP="009B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14785">
        <w:rPr>
          <w:b/>
          <w:sz w:val="28"/>
          <w:szCs w:val="28"/>
        </w:rPr>
        <w:t xml:space="preserve">. Куратор помог мне приобщиться к активной студенческой жизни: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2E656C">
        <w:rPr>
          <w:sz w:val="28"/>
          <w:szCs w:val="28"/>
        </w:rPr>
        <w:t xml:space="preserve"> </w:t>
      </w:r>
    </w:p>
    <w:p w:rsidR="009B6C29" w:rsidRPr="00414785" w:rsidRDefault="009B6C29" w:rsidP="009B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Я </w:t>
      </w:r>
      <w:r w:rsidRPr="00414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всегда </w:t>
      </w:r>
      <w:r w:rsidRPr="00414785">
        <w:rPr>
          <w:b/>
          <w:sz w:val="28"/>
          <w:szCs w:val="28"/>
        </w:rPr>
        <w:t>могу рассчитывать на помощь куратора</w:t>
      </w:r>
      <w:r>
        <w:rPr>
          <w:b/>
          <w:sz w:val="28"/>
          <w:szCs w:val="28"/>
        </w:rPr>
        <w:t xml:space="preserve"> в возникшей ситуации</w:t>
      </w:r>
      <w:r w:rsidRPr="00414785">
        <w:rPr>
          <w:b/>
          <w:sz w:val="28"/>
          <w:szCs w:val="28"/>
        </w:rPr>
        <w:t>: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9B6C29" w:rsidRPr="00414785" w:rsidRDefault="009B6C29" w:rsidP="009B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Куратор помог мне</w:t>
      </w:r>
      <w:r w:rsidRPr="00414785">
        <w:rPr>
          <w:b/>
          <w:sz w:val="28"/>
          <w:szCs w:val="28"/>
        </w:rPr>
        <w:t xml:space="preserve"> разобраться в особенностях </w:t>
      </w:r>
      <w:r>
        <w:rPr>
          <w:b/>
          <w:sz w:val="28"/>
          <w:szCs w:val="28"/>
        </w:rPr>
        <w:t xml:space="preserve"> </w:t>
      </w:r>
      <w:r w:rsidRPr="00414785">
        <w:rPr>
          <w:b/>
          <w:sz w:val="28"/>
          <w:szCs w:val="28"/>
        </w:rPr>
        <w:t>обу</w:t>
      </w:r>
      <w:r>
        <w:rPr>
          <w:b/>
          <w:sz w:val="28"/>
          <w:szCs w:val="28"/>
        </w:rPr>
        <w:t xml:space="preserve">чения в университете и специфике  будущей </w:t>
      </w:r>
      <w:r w:rsidRPr="00414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профессии: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2E656C">
        <w:rPr>
          <w:sz w:val="28"/>
          <w:szCs w:val="28"/>
        </w:rPr>
        <w:t xml:space="preserve"> </w:t>
      </w:r>
    </w:p>
    <w:p w:rsidR="009B6C29" w:rsidRPr="007C09FA" w:rsidRDefault="009B6C29" w:rsidP="009B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414785">
        <w:rPr>
          <w:b/>
          <w:sz w:val="28"/>
          <w:szCs w:val="28"/>
        </w:rPr>
        <w:t xml:space="preserve">. </w:t>
      </w:r>
      <w:r w:rsidRPr="007C09FA">
        <w:rPr>
          <w:b/>
          <w:sz w:val="28"/>
          <w:szCs w:val="28"/>
        </w:rPr>
        <w:t>Куратор познакомил нас с уставом КГУ и другими нормативными документами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2E656C">
        <w:rPr>
          <w:sz w:val="28"/>
          <w:szCs w:val="28"/>
        </w:rPr>
        <w:t xml:space="preserve"> </w:t>
      </w:r>
    </w:p>
    <w:p w:rsidR="009B6C29" w:rsidRPr="00414785" w:rsidRDefault="009B6C29" w:rsidP="009B6C29">
      <w:pPr>
        <w:jc w:val="both"/>
        <w:rPr>
          <w:b/>
          <w:sz w:val="28"/>
          <w:szCs w:val="28"/>
        </w:rPr>
      </w:pPr>
      <w:r w:rsidRPr="00FF6268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Куратор познакомил нас</w:t>
      </w:r>
      <w:r w:rsidRPr="00414785">
        <w:rPr>
          <w:b/>
          <w:sz w:val="28"/>
          <w:szCs w:val="28"/>
        </w:rPr>
        <w:t xml:space="preserve"> с учебным корпусом, университетом, городом: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2E656C">
        <w:rPr>
          <w:sz w:val="28"/>
          <w:szCs w:val="28"/>
        </w:rPr>
        <w:t xml:space="preserve"> </w:t>
      </w:r>
    </w:p>
    <w:p w:rsidR="009B6C29" w:rsidRPr="00414785" w:rsidRDefault="009B6C29" w:rsidP="009B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414785">
        <w:rPr>
          <w:b/>
          <w:sz w:val="28"/>
          <w:szCs w:val="28"/>
        </w:rPr>
        <w:t>. Кура</w:t>
      </w:r>
      <w:r>
        <w:rPr>
          <w:b/>
          <w:sz w:val="28"/>
          <w:szCs w:val="28"/>
        </w:rPr>
        <w:t xml:space="preserve">тор </w:t>
      </w:r>
      <w:r w:rsidRPr="00414785">
        <w:rPr>
          <w:b/>
          <w:sz w:val="28"/>
          <w:szCs w:val="28"/>
        </w:rPr>
        <w:t xml:space="preserve"> рассказал о работе студенческого самоуправления</w:t>
      </w:r>
      <w:r>
        <w:rPr>
          <w:b/>
          <w:sz w:val="28"/>
          <w:szCs w:val="28"/>
        </w:rPr>
        <w:t xml:space="preserve"> и помог нам  сформировать </w:t>
      </w:r>
      <w:r w:rsidRPr="00414785">
        <w:rPr>
          <w:b/>
          <w:sz w:val="28"/>
          <w:szCs w:val="28"/>
        </w:rPr>
        <w:t xml:space="preserve"> актив группы: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9B6C29" w:rsidRPr="00414785" w:rsidRDefault="009B6C29" w:rsidP="009B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Куратор помогает нам в </w:t>
      </w:r>
      <w:r w:rsidRPr="00414785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>изации мероприятий</w:t>
      </w:r>
      <w:r w:rsidRPr="00414785">
        <w:rPr>
          <w:b/>
          <w:sz w:val="28"/>
          <w:szCs w:val="28"/>
        </w:rPr>
        <w:t xml:space="preserve"> в группе: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9B6C29" w:rsidRPr="00414785" w:rsidRDefault="009B6C29" w:rsidP="009B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Куратор посещает</w:t>
      </w:r>
      <w:r w:rsidRPr="00414785">
        <w:rPr>
          <w:b/>
          <w:sz w:val="28"/>
          <w:szCs w:val="28"/>
        </w:rPr>
        <w:t xml:space="preserve"> общежитие, где живут студенты нашей группы: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9B6C29" w:rsidRPr="00414785" w:rsidRDefault="009B6C29" w:rsidP="009B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414785">
        <w:rPr>
          <w:b/>
          <w:sz w:val="28"/>
          <w:szCs w:val="28"/>
        </w:rPr>
        <w:t>. Куратор беседует с на</w:t>
      </w:r>
      <w:r>
        <w:rPr>
          <w:b/>
          <w:sz w:val="28"/>
          <w:szCs w:val="28"/>
        </w:rPr>
        <w:t>ми на различные темы (патриотизм, нравственность, здоровый образ жизни</w:t>
      </w:r>
      <w:r w:rsidRPr="00414785">
        <w:rPr>
          <w:b/>
          <w:sz w:val="28"/>
          <w:szCs w:val="28"/>
        </w:rPr>
        <w:t xml:space="preserve"> и т.д.):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9B6C29" w:rsidRPr="009B5419" w:rsidRDefault="009B6C29" w:rsidP="009B6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414785">
        <w:rPr>
          <w:b/>
          <w:sz w:val="28"/>
          <w:szCs w:val="28"/>
        </w:rPr>
        <w:t xml:space="preserve">. </w:t>
      </w:r>
      <w:r w:rsidRPr="009B5419">
        <w:rPr>
          <w:b/>
          <w:sz w:val="28"/>
          <w:szCs w:val="28"/>
        </w:rPr>
        <w:t>Куратор работает с нашей группой ответственно и с интересом: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2E656C">
        <w:rPr>
          <w:sz w:val="28"/>
          <w:szCs w:val="28"/>
        </w:rPr>
        <w:t xml:space="preserve"> </w:t>
      </w:r>
    </w:p>
    <w:p w:rsidR="009B6C29" w:rsidRPr="00FF6268" w:rsidRDefault="009B6C29" w:rsidP="009B6C29">
      <w:pPr>
        <w:rPr>
          <w:b/>
          <w:sz w:val="28"/>
          <w:szCs w:val="28"/>
        </w:rPr>
      </w:pPr>
      <w:r w:rsidRPr="00FF6268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Мой куратор достоин звания «Лучший куратор года»</w:t>
      </w:r>
    </w:p>
    <w:p w:rsidR="009B6C29" w:rsidRPr="002E656C" w:rsidRDefault="009B6C29" w:rsidP="009B6C29">
      <w:pPr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2E656C">
        <w:rPr>
          <w:sz w:val="28"/>
          <w:szCs w:val="28"/>
        </w:rPr>
        <w:t xml:space="preserve"> </w:t>
      </w:r>
    </w:p>
    <w:p w:rsidR="009B6C29" w:rsidRPr="002E656C" w:rsidRDefault="009B6C29" w:rsidP="007A31BB">
      <w:pPr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2E656C">
        <w:rPr>
          <w:sz w:val="28"/>
          <w:szCs w:val="28"/>
        </w:rPr>
        <w:t xml:space="preserve"> </w:t>
      </w:r>
    </w:p>
    <w:p w:rsidR="007A31BB" w:rsidRDefault="007A31BB"/>
    <w:p w:rsidR="00E76A4F" w:rsidRDefault="00E76A4F"/>
    <w:p w:rsidR="00174C23" w:rsidRPr="00704DC6" w:rsidRDefault="00174C23" w:rsidP="00174C23">
      <w:pPr>
        <w:ind w:firstLine="7920"/>
        <w:jc w:val="right"/>
        <w:rPr>
          <w:color w:val="000000"/>
          <w:sz w:val="28"/>
        </w:rPr>
      </w:pPr>
      <w:r w:rsidRPr="00704DC6">
        <w:rPr>
          <w:color w:val="000000"/>
          <w:sz w:val="28"/>
        </w:rPr>
        <w:lastRenderedPageBreak/>
        <w:t>Ф.1-01</w:t>
      </w:r>
    </w:p>
    <w:p w:rsidR="00174C23" w:rsidRPr="00704DC6" w:rsidRDefault="00174C23" w:rsidP="00174C23">
      <w:pPr>
        <w:jc w:val="center"/>
        <w:rPr>
          <w:b/>
          <w:color w:val="000000"/>
          <w:sz w:val="28"/>
        </w:rPr>
      </w:pPr>
      <w:r w:rsidRPr="00704DC6">
        <w:rPr>
          <w:b/>
          <w:color w:val="000000"/>
          <w:sz w:val="28"/>
        </w:rPr>
        <w:t>Лист согласования</w:t>
      </w:r>
    </w:p>
    <w:p w:rsidR="00174C23" w:rsidRPr="00704DC6" w:rsidRDefault="00174C23" w:rsidP="00174C23">
      <w:pPr>
        <w:jc w:val="center"/>
        <w:rPr>
          <w:color w:val="000000"/>
          <w:sz w:val="28"/>
        </w:rPr>
      </w:pPr>
    </w:p>
    <w:p w:rsidR="00174C23" w:rsidRPr="00704DC6" w:rsidRDefault="00174C23" w:rsidP="00174C23">
      <w:pPr>
        <w:jc w:val="center"/>
        <w:rPr>
          <w:color w:val="000000"/>
          <w:sz w:val="28"/>
        </w:rPr>
      </w:pPr>
      <w:r w:rsidRPr="00704DC6">
        <w:rPr>
          <w:color w:val="000000"/>
          <w:sz w:val="28"/>
        </w:rPr>
        <w:t>На</w:t>
      </w:r>
      <w:r>
        <w:rPr>
          <w:color w:val="000000"/>
          <w:sz w:val="28"/>
        </w:rPr>
        <w:t>именование документа  Положение. Конкурс «Лучший куратор года»</w:t>
      </w:r>
    </w:p>
    <w:p w:rsidR="00174C23" w:rsidRPr="00704DC6" w:rsidRDefault="00174C23" w:rsidP="00174C23">
      <w:pPr>
        <w:ind w:firstLine="567"/>
        <w:jc w:val="center"/>
        <w:rPr>
          <w:color w:val="000000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1276"/>
        <w:gridCol w:w="142"/>
        <w:gridCol w:w="1176"/>
      </w:tblGrid>
      <w:tr w:rsidR="00174C23" w:rsidRPr="00704DC6" w:rsidTr="009F5CCD">
        <w:trPr>
          <w:cantSplit/>
          <w:trHeight w:val="605"/>
        </w:trPr>
        <w:tc>
          <w:tcPr>
            <w:tcW w:w="3828" w:type="dxa"/>
            <w:vAlign w:val="center"/>
          </w:tcPr>
          <w:p w:rsidR="00174C23" w:rsidRPr="00792287" w:rsidRDefault="00174C23" w:rsidP="009F5CCD">
            <w:pPr>
              <w:jc w:val="center"/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174C23" w:rsidRPr="00792287" w:rsidRDefault="00174C23" w:rsidP="009F5CCD">
            <w:pPr>
              <w:jc w:val="center"/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174C23" w:rsidRPr="00792287" w:rsidRDefault="00174C23" w:rsidP="009F5CCD">
            <w:pPr>
              <w:jc w:val="center"/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18" w:type="dxa"/>
            <w:gridSpan w:val="2"/>
            <w:vAlign w:val="center"/>
          </w:tcPr>
          <w:p w:rsidR="00174C23" w:rsidRPr="00792287" w:rsidRDefault="00174C23" w:rsidP="009F5CCD">
            <w:pPr>
              <w:jc w:val="center"/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174C23" w:rsidRPr="00704DC6" w:rsidTr="009F5CCD">
        <w:trPr>
          <w:cantSplit/>
        </w:trPr>
        <w:tc>
          <w:tcPr>
            <w:tcW w:w="3828" w:type="dxa"/>
          </w:tcPr>
          <w:p w:rsidR="00174C23" w:rsidRPr="00792287" w:rsidRDefault="001D4E0F" w:rsidP="001D4E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 проректора по воспитательной работе</w:t>
            </w:r>
          </w:p>
        </w:tc>
        <w:tc>
          <w:tcPr>
            <w:tcW w:w="3118" w:type="dxa"/>
          </w:tcPr>
          <w:p w:rsidR="00174C23" w:rsidRPr="00792287" w:rsidRDefault="00174C23" w:rsidP="009F5CCD">
            <w:pPr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Исабаев А.Ж.</w:t>
            </w:r>
          </w:p>
        </w:tc>
        <w:tc>
          <w:tcPr>
            <w:tcW w:w="1418" w:type="dxa"/>
            <w:gridSpan w:val="2"/>
          </w:tcPr>
          <w:p w:rsidR="00174C23" w:rsidRPr="00792287" w:rsidRDefault="00174C23" w:rsidP="009F5C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</w:tcPr>
          <w:p w:rsidR="00174C23" w:rsidRPr="00792287" w:rsidRDefault="00174C23" w:rsidP="009F5C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4C23" w:rsidRPr="00704DC6" w:rsidTr="009F5CCD">
        <w:trPr>
          <w:cantSplit/>
        </w:trPr>
        <w:tc>
          <w:tcPr>
            <w:tcW w:w="3828" w:type="dxa"/>
          </w:tcPr>
          <w:p w:rsidR="00174C23" w:rsidRPr="00792287" w:rsidRDefault="002F7DC0" w:rsidP="009F5CC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="00174C23" w:rsidRPr="00792287">
              <w:rPr>
                <w:bCs/>
                <w:color w:val="000000"/>
                <w:sz w:val="28"/>
                <w:szCs w:val="28"/>
              </w:rPr>
              <w:t>.о. директора департамента административно-правовой работы</w:t>
            </w:r>
            <w:r w:rsidR="00174C23" w:rsidRPr="0079228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74C23" w:rsidRPr="00792287" w:rsidRDefault="00174C23" w:rsidP="009F5CCD">
            <w:pPr>
              <w:rPr>
                <w:sz w:val="28"/>
                <w:szCs w:val="28"/>
              </w:rPr>
            </w:pPr>
            <w:r w:rsidRPr="00792287">
              <w:rPr>
                <w:sz w:val="28"/>
                <w:szCs w:val="28"/>
              </w:rPr>
              <w:t xml:space="preserve">    </w:t>
            </w:r>
            <w:proofErr w:type="spellStart"/>
            <w:r w:rsidRPr="00792287">
              <w:rPr>
                <w:sz w:val="28"/>
                <w:szCs w:val="28"/>
              </w:rPr>
              <w:t>Айдналиева</w:t>
            </w:r>
            <w:proofErr w:type="spellEnd"/>
            <w:r w:rsidRPr="00792287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1418" w:type="dxa"/>
            <w:gridSpan w:val="2"/>
          </w:tcPr>
          <w:p w:rsidR="00174C23" w:rsidRPr="00792287" w:rsidRDefault="00174C23" w:rsidP="009F5CCD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74C23" w:rsidRPr="00792287" w:rsidRDefault="00174C23" w:rsidP="009F5CCD">
            <w:pPr>
              <w:rPr>
                <w:sz w:val="28"/>
                <w:szCs w:val="28"/>
              </w:rPr>
            </w:pPr>
          </w:p>
        </w:tc>
      </w:tr>
      <w:tr w:rsidR="00174C23" w:rsidRPr="00704DC6" w:rsidTr="009F5CCD">
        <w:trPr>
          <w:cantSplit/>
        </w:trPr>
        <w:tc>
          <w:tcPr>
            <w:tcW w:w="3828" w:type="dxa"/>
          </w:tcPr>
          <w:p w:rsidR="00174C23" w:rsidRPr="00792287" w:rsidRDefault="002F7DC0" w:rsidP="009F5C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="001D4E0F">
              <w:rPr>
                <w:color w:val="000000"/>
                <w:sz w:val="28"/>
                <w:szCs w:val="28"/>
              </w:rPr>
              <w:t>.о</w:t>
            </w:r>
            <w:proofErr w:type="gramStart"/>
            <w:r w:rsidR="001D4E0F">
              <w:rPr>
                <w:color w:val="000000"/>
                <w:sz w:val="28"/>
                <w:szCs w:val="28"/>
              </w:rPr>
              <w:t>.н</w:t>
            </w:r>
            <w:proofErr w:type="gramEnd"/>
            <w:r w:rsidR="00174C23" w:rsidRPr="00792287">
              <w:rPr>
                <w:color w:val="000000"/>
                <w:sz w:val="28"/>
                <w:szCs w:val="28"/>
              </w:rPr>
              <w:t>ачальник</w:t>
            </w:r>
            <w:r w:rsidR="001D4E0F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174C23" w:rsidRPr="00792287">
              <w:rPr>
                <w:color w:val="000000"/>
                <w:sz w:val="28"/>
                <w:szCs w:val="28"/>
              </w:rPr>
              <w:t xml:space="preserve"> отдела документационного обеспечения </w:t>
            </w:r>
          </w:p>
        </w:tc>
        <w:tc>
          <w:tcPr>
            <w:tcW w:w="3118" w:type="dxa"/>
          </w:tcPr>
          <w:p w:rsidR="00174C23" w:rsidRPr="00792287" w:rsidRDefault="00174C23" w:rsidP="009F5CCD">
            <w:pPr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Книга Е.В.</w:t>
            </w:r>
          </w:p>
        </w:tc>
        <w:tc>
          <w:tcPr>
            <w:tcW w:w="1418" w:type="dxa"/>
            <w:gridSpan w:val="2"/>
          </w:tcPr>
          <w:p w:rsidR="00174C23" w:rsidRPr="00792287" w:rsidRDefault="00174C23" w:rsidP="009F5C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</w:tcPr>
          <w:p w:rsidR="00174C23" w:rsidRPr="00792287" w:rsidRDefault="00174C23" w:rsidP="009F5C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4C23" w:rsidRPr="00704DC6" w:rsidTr="009F5CCD">
        <w:trPr>
          <w:cantSplit/>
        </w:trPr>
        <w:tc>
          <w:tcPr>
            <w:tcW w:w="3828" w:type="dxa"/>
          </w:tcPr>
          <w:p w:rsidR="00174C23" w:rsidRPr="00792287" w:rsidRDefault="00174C23" w:rsidP="009F5CCD">
            <w:pPr>
              <w:rPr>
                <w:color w:val="000000"/>
                <w:sz w:val="28"/>
                <w:szCs w:val="28"/>
              </w:rPr>
            </w:pPr>
            <w:r w:rsidRPr="00792287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3118" w:type="dxa"/>
          </w:tcPr>
          <w:p w:rsidR="00174C23" w:rsidRPr="00792287" w:rsidRDefault="00174C23" w:rsidP="009F5CCD">
            <w:pPr>
              <w:ind w:firstLine="25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92287">
              <w:rPr>
                <w:color w:val="000000"/>
                <w:sz w:val="28"/>
                <w:szCs w:val="28"/>
              </w:rPr>
              <w:t>Саткангулова</w:t>
            </w:r>
            <w:proofErr w:type="spellEnd"/>
            <w:r w:rsidRPr="00792287">
              <w:rPr>
                <w:color w:val="000000"/>
                <w:sz w:val="28"/>
                <w:szCs w:val="28"/>
              </w:rPr>
              <w:t xml:space="preserve"> Г.Ж.</w:t>
            </w:r>
          </w:p>
        </w:tc>
        <w:tc>
          <w:tcPr>
            <w:tcW w:w="1418" w:type="dxa"/>
            <w:gridSpan w:val="2"/>
          </w:tcPr>
          <w:p w:rsidR="00174C23" w:rsidRPr="00792287" w:rsidRDefault="00174C23" w:rsidP="009F5C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</w:tcPr>
          <w:p w:rsidR="00174C23" w:rsidRPr="00792287" w:rsidRDefault="00174C23" w:rsidP="009F5CC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4C23" w:rsidRPr="00704DC6" w:rsidRDefault="00174C23" w:rsidP="00174C23">
      <w:pPr>
        <w:jc w:val="center"/>
        <w:rPr>
          <w:color w:val="000000"/>
          <w:sz w:val="28"/>
        </w:rPr>
      </w:pPr>
    </w:p>
    <w:p w:rsidR="00174C23" w:rsidRDefault="00174C23" w:rsidP="00174C23">
      <w:pPr>
        <w:tabs>
          <w:tab w:val="left" w:pos="426"/>
        </w:tabs>
        <w:ind w:left="-142" w:firstLine="7920"/>
        <w:jc w:val="right"/>
        <w:rPr>
          <w:color w:val="000000"/>
          <w:sz w:val="28"/>
        </w:rPr>
      </w:pPr>
    </w:p>
    <w:p w:rsidR="00174C23" w:rsidRDefault="00174C23" w:rsidP="00174C23"/>
    <w:p w:rsidR="00E76A4F" w:rsidRDefault="00E76A4F"/>
    <w:p w:rsidR="007A31BB" w:rsidRDefault="007A31BB"/>
    <w:sectPr w:rsidR="007A31BB" w:rsidSect="00D97069">
      <w:headerReference w:type="default" r:id="rId13"/>
      <w:pgSz w:w="11906" w:h="16838"/>
      <w:pgMar w:top="709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DC" w:rsidRDefault="002B67DC" w:rsidP="00D95F74">
      <w:r>
        <w:separator/>
      </w:r>
    </w:p>
  </w:endnote>
  <w:endnote w:type="continuationSeparator" w:id="0">
    <w:p w:rsidR="002B67DC" w:rsidRDefault="002B67DC" w:rsidP="00D9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DC" w:rsidRDefault="002B67DC" w:rsidP="00D95F74">
      <w:r>
        <w:separator/>
      </w:r>
    </w:p>
  </w:footnote>
  <w:footnote w:type="continuationSeparator" w:id="0">
    <w:p w:rsidR="002B67DC" w:rsidRDefault="002B67DC" w:rsidP="00D9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8" w:rsidRDefault="004C0D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76A5">
      <w:rPr>
        <w:noProof/>
      </w:rPr>
      <w:t>11</w:t>
    </w:r>
    <w:r>
      <w:fldChar w:fldCharType="end"/>
    </w:r>
  </w:p>
  <w:p w:rsidR="005873C8" w:rsidRPr="005873C8" w:rsidRDefault="002B67DC">
    <w:pPr>
      <w:pStyle w:val="a3"/>
      <w:jc w:val="center"/>
      <w:rPr>
        <w:b/>
      </w:rPr>
    </w:pPr>
  </w:p>
  <w:p w:rsidR="005873C8" w:rsidRPr="005873C8" w:rsidRDefault="002B67DC">
    <w:pPr>
      <w:pStyle w:val="a3"/>
      <w:jc w:val="center"/>
      <w:rPr>
        <w:b/>
      </w:rPr>
    </w:pPr>
  </w:p>
  <w:p w:rsidR="00A9250D" w:rsidRDefault="002B6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F"/>
    <w:rsid w:val="00017BA8"/>
    <w:rsid w:val="0002160F"/>
    <w:rsid w:val="00064463"/>
    <w:rsid w:val="000B32E4"/>
    <w:rsid w:val="000E4814"/>
    <w:rsid w:val="00102EA0"/>
    <w:rsid w:val="00174C23"/>
    <w:rsid w:val="001A462E"/>
    <w:rsid w:val="001C75A9"/>
    <w:rsid w:val="001D257A"/>
    <w:rsid w:val="001D4E0F"/>
    <w:rsid w:val="001D73BE"/>
    <w:rsid w:val="002176A5"/>
    <w:rsid w:val="002568FB"/>
    <w:rsid w:val="002A363F"/>
    <w:rsid w:val="002B67DC"/>
    <w:rsid w:val="002E6CDB"/>
    <w:rsid w:val="002F7DC0"/>
    <w:rsid w:val="003B3DC1"/>
    <w:rsid w:val="003D0389"/>
    <w:rsid w:val="003F3790"/>
    <w:rsid w:val="004C0D56"/>
    <w:rsid w:val="005944B9"/>
    <w:rsid w:val="00683E61"/>
    <w:rsid w:val="006910D0"/>
    <w:rsid w:val="00694E1A"/>
    <w:rsid w:val="006F1D39"/>
    <w:rsid w:val="00730E58"/>
    <w:rsid w:val="007873A4"/>
    <w:rsid w:val="007A31BB"/>
    <w:rsid w:val="007D40E6"/>
    <w:rsid w:val="00806846"/>
    <w:rsid w:val="00806E61"/>
    <w:rsid w:val="00817919"/>
    <w:rsid w:val="008342DC"/>
    <w:rsid w:val="00843DE5"/>
    <w:rsid w:val="008A57EA"/>
    <w:rsid w:val="008D0001"/>
    <w:rsid w:val="009228C4"/>
    <w:rsid w:val="009571F9"/>
    <w:rsid w:val="009630B7"/>
    <w:rsid w:val="009B6C29"/>
    <w:rsid w:val="00A06FBC"/>
    <w:rsid w:val="00A42064"/>
    <w:rsid w:val="00AB0DCA"/>
    <w:rsid w:val="00AC029C"/>
    <w:rsid w:val="00AC33DE"/>
    <w:rsid w:val="00AD339E"/>
    <w:rsid w:val="00B13F41"/>
    <w:rsid w:val="00BF5A92"/>
    <w:rsid w:val="00C13838"/>
    <w:rsid w:val="00CF551A"/>
    <w:rsid w:val="00D47700"/>
    <w:rsid w:val="00D95C02"/>
    <w:rsid w:val="00D95F74"/>
    <w:rsid w:val="00D97069"/>
    <w:rsid w:val="00D9711A"/>
    <w:rsid w:val="00E33205"/>
    <w:rsid w:val="00E76A4F"/>
    <w:rsid w:val="00EE6813"/>
    <w:rsid w:val="00F061B0"/>
    <w:rsid w:val="00F06302"/>
    <w:rsid w:val="00F13A7D"/>
    <w:rsid w:val="00F40417"/>
    <w:rsid w:val="00F5397A"/>
    <w:rsid w:val="00F83BEF"/>
    <w:rsid w:val="00FA2C6A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F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D95F74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95F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5F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D95F7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95F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D95F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9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95F7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7"/>
    <w:rsid w:val="00D95F74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95F74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8">
    <w:name w:val="Мой"/>
    <w:basedOn w:val="a"/>
    <w:rsid w:val="00D95F7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D95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F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5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F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95F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5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5F74"/>
  </w:style>
  <w:style w:type="character" w:styleId="ab">
    <w:name w:val="Hyperlink"/>
    <w:basedOn w:val="a0"/>
    <w:uiPriority w:val="99"/>
    <w:rsid w:val="00D95F74"/>
    <w:rPr>
      <w:rFonts w:cs="Times New Roman"/>
      <w:color w:val="0000FF"/>
      <w:u w:val="single"/>
    </w:rPr>
  </w:style>
  <w:style w:type="paragraph" w:customStyle="1" w:styleId="j14">
    <w:name w:val="j14"/>
    <w:basedOn w:val="a"/>
    <w:uiPriority w:val="99"/>
    <w:rsid w:val="00D95F74"/>
    <w:pPr>
      <w:spacing w:before="100" w:beforeAutospacing="1" w:after="100" w:afterAutospacing="1"/>
    </w:pPr>
    <w:rPr>
      <w:rFonts w:eastAsia="Calibri"/>
    </w:rPr>
  </w:style>
  <w:style w:type="paragraph" w:customStyle="1" w:styleId="j11">
    <w:name w:val="j11"/>
    <w:basedOn w:val="a"/>
    <w:uiPriority w:val="99"/>
    <w:rsid w:val="00D95F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EE6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6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3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F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D95F74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95F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5F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D95F7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95F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rsid w:val="00D95F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9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95F7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7"/>
    <w:rsid w:val="00D95F74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95F74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customStyle="1" w:styleId="a8">
    <w:name w:val="Мой"/>
    <w:basedOn w:val="a"/>
    <w:rsid w:val="00D95F7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D95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F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5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F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95F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5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5F74"/>
  </w:style>
  <w:style w:type="character" w:styleId="ab">
    <w:name w:val="Hyperlink"/>
    <w:basedOn w:val="a0"/>
    <w:uiPriority w:val="99"/>
    <w:rsid w:val="00D95F74"/>
    <w:rPr>
      <w:rFonts w:cs="Times New Roman"/>
      <w:color w:val="0000FF"/>
      <w:u w:val="single"/>
    </w:rPr>
  </w:style>
  <w:style w:type="paragraph" w:customStyle="1" w:styleId="j14">
    <w:name w:val="j14"/>
    <w:basedOn w:val="a"/>
    <w:uiPriority w:val="99"/>
    <w:rsid w:val="00D95F74"/>
    <w:pPr>
      <w:spacing w:before="100" w:beforeAutospacing="1" w:after="100" w:afterAutospacing="1"/>
    </w:pPr>
    <w:rPr>
      <w:rFonts w:eastAsia="Calibri"/>
    </w:rPr>
  </w:style>
  <w:style w:type="paragraph" w:customStyle="1" w:styleId="j11">
    <w:name w:val="j11"/>
    <w:basedOn w:val="a"/>
    <w:uiPriority w:val="99"/>
    <w:rsid w:val="00D95F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EE6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6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3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13318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12180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E53F-AF41-435D-BF74-BB531CE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ODO</cp:lastModifiedBy>
  <cp:revision>9</cp:revision>
  <dcterms:created xsi:type="dcterms:W3CDTF">2020-11-20T06:25:00Z</dcterms:created>
  <dcterms:modified xsi:type="dcterms:W3CDTF">2020-11-20T08:43:00Z</dcterms:modified>
</cp:coreProperties>
</file>